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CC" w:rsidRPr="005856D2" w:rsidRDefault="009B72CC">
      <w:pPr>
        <w:rPr>
          <w:lang w:val="en-GB"/>
        </w:rPr>
      </w:pPr>
      <w:bookmarkStart w:id="0" w:name="_GoBack"/>
      <w:bookmarkEnd w:id="0"/>
    </w:p>
    <w:p w:rsidR="00762430" w:rsidRPr="005856D2" w:rsidRDefault="00762430">
      <w:pPr>
        <w:rPr>
          <w:lang w:val="en-GB"/>
        </w:rPr>
      </w:pPr>
    </w:p>
    <w:p w:rsidR="00762430" w:rsidRPr="005856D2" w:rsidRDefault="008E3F50" w:rsidP="00762430">
      <w:pPr>
        <w:spacing w:after="360" w:line="480" w:lineRule="exact"/>
        <w:rPr>
          <w:b/>
          <w:color w:val="003366"/>
          <w:sz w:val="36"/>
          <w:szCs w:val="36"/>
          <w:lang w:val="en-GB"/>
        </w:rPr>
      </w:pPr>
      <w:r w:rsidRPr="005856D2">
        <w:rPr>
          <w:b/>
          <w:color w:val="003366"/>
          <w:sz w:val="36"/>
          <w:szCs w:val="36"/>
          <w:lang w:val="en-GB"/>
        </w:rPr>
        <w:t xml:space="preserve">Type </w:t>
      </w:r>
      <w:r w:rsidR="00762430" w:rsidRPr="005856D2">
        <w:rPr>
          <w:b/>
          <w:color w:val="003366"/>
          <w:sz w:val="36"/>
          <w:szCs w:val="36"/>
          <w:lang w:val="en-GB"/>
        </w:rPr>
        <w:t xml:space="preserve">the </w:t>
      </w:r>
      <w:r w:rsidRPr="005856D2">
        <w:rPr>
          <w:b/>
          <w:color w:val="003366"/>
          <w:sz w:val="36"/>
          <w:szCs w:val="36"/>
          <w:lang w:val="en-GB"/>
        </w:rPr>
        <w:t xml:space="preserve">Title </w:t>
      </w:r>
      <w:r w:rsidR="00762430" w:rsidRPr="005856D2">
        <w:rPr>
          <w:b/>
          <w:color w:val="003366"/>
          <w:sz w:val="36"/>
          <w:szCs w:val="36"/>
          <w:lang w:val="en-GB"/>
        </w:rPr>
        <w:t xml:space="preserve">of </w:t>
      </w:r>
      <w:r w:rsidR="00F307FA">
        <w:rPr>
          <w:b/>
          <w:color w:val="003366"/>
          <w:sz w:val="36"/>
          <w:szCs w:val="36"/>
          <w:lang w:val="en-GB"/>
        </w:rPr>
        <w:t>the Editorial</w:t>
      </w:r>
      <w:r w:rsidR="00762430" w:rsidRPr="005856D2">
        <w:rPr>
          <w:b/>
          <w:color w:val="003366"/>
          <w:sz w:val="36"/>
          <w:szCs w:val="36"/>
          <w:lang w:val="en-GB"/>
        </w:rPr>
        <w:t xml:space="preserve">, Capitalize </w:t>
      </w:r>
      <w:r w:rsidRPr="005856D2">
        <w:rPr>
          <w:b/>
          <w:color w:val="003366"/>
          <w:sz w:val="36"/>
          <w:szCs w:val="36"/>
          <w:lang w:val="en-GB"/>
        </w:rPr>
        <w:t>First Letter</w:t>
      </w:r>
    </w:p>
    <w:p w:rsidR="00762430" w:rsidRPr="005856D2" w:rsidRDefault="00762430">
      <w:pPr>
        <w:rPr>
          <w:b/>
          <w:i/>
          <w:color w:val="003366"/>
          <w:sz w:val="32"/>
          <w:szCs w:val="32"/>
          <w:lang w:val="en-GB"/>
        </w:rPr>
      </w:pPr>
      <w:r w:rsidRPr="005856D2">
        <w:rPr>
          <w:b/>
          <w:i/>
          <w:color w:val="003366"/>
          <w:sz w:val="32"/>
          <w:szCs w:val="32"/>
          <w:lang w:val="en-GB"/>
        </w:rPr>
        <w:t>First Author</w:t>
      </w:r>
      <w:r w:rsidR="00070E43" w:rsidRPr="005856D2">
        <w:rPr>
          <w:b/>
          <w:i/>
          <w:color w:val="003366"/>
          <w:sz w:val="32"/>
          <w:szCs w:val="32"/>
          <w:lang w:val="en-GB"/>
        </w:rPr>
        <w:t xml:space="preserve"> </w:t>
      </w:r>
      <w:r w:rsidRPr="005856D2">
        <w:rPr>
          <w:b/>
          <w:i/>
          <w:color w:val="003366"/>
          <w:sz w:val="32"/>
          <w:szCs w:val="32"/>
          <w:vertAlign w:val="superscript"/>
          <w:lang w:val="en-GB"/>
        </w:rPr>
        <w:t>a</w:t>
      </w:r>
      <w:r w:rsidR="002245E8" w:rsidRPr="005856D2">
        <w:rPr>
          <w:rFonts w:ascii="Helvetica" w:hAnsi="Helvetica"/>
          <w:b/>
          <w:i/>
          <w:color w:val="003366"/>
          <w:sz w:val="32"/>
          <w:szCs w:val="32"/>
          <w:lang w:val="en-GB"/>
        </w:rPr>
        <w:t xml:space="preserve"> </w:t>
      </w:r>
      <w:r w:rsidR="002245E8" w:rsidRPr="005856D2">
        <w:rPr>
          <w:b/>
          <w:color w:val="003366"/>
          <w:sz w:val="32"/>
          <w:szCs w:val="32"/>
          <w:lang w:val="en-GB"/>
        </w:rPr>
        <w:t>(</w:t>
      </w:r>
      <w:r w:rsidR="002245E8" w:rsidRPr="005856D2">
        <w:rPr>
          <w:b/>
          <w:color w:val="003366"/>
          <w:sz w:val="32"/>
          <w:szCs w:val="32"/>
          <w:lang w:val="en-GB"/>
        </w:rPr>
        <w:sym w:font="Wingdings" w:char="F02A"/>
      </w:r>
      <w:r w:rsidR="002245E8" w:rsidRPr="005856D2">
        <w:rPr>
          <w:b/>
          <w:color w:val="003366"/>
          <w:sz w:val="32"/>
          <w:szCs w:val="32"/>
          <w:lang w:val="en-GB"/>
        </w:rPr>
        <w:t>)</w:t>
      </w:r>
      <w:r w:rsidR="002245E8" w:rsidRPr="005856D2">
        <w:rPr>
          <w:b/>
          <w:i/>
          <w:color w:val="003366"/>
          <w:sz w:val="32"/>
          <w:szCs w:val="32"/>
          <w:lang w:val="en-GB"/>
        </w:rPr>
        <w:t>,</w:t>
      </w:r>
      <w:r w:rsidRPr="005856D2">
        <w:rPr>
          <w:b/>
          <w:i/>
          <w:color w:val="003366"/>
          <w:sz w:val="32"/>
          <w:szCs w:val="32"/>
          <w:lang w:val="en-GB"/>
        </w:rPr>
        <w:t xml:space="preserve"> Second Author</w:t>
      </w:r>
      <w:r w:rsidR="00070E43" w:rsidRPr="005856D2">
        <w:rPr>
          <w:b/>
          <w:i/>
          <w:color w:val="003366"/>
          <w:sz w:val="32"/>
          <w:szCs w:val="32"/>
          <w:lang w:val="en-GB"/>
        </w:rPr>
        <w:t xml:space="preserve"> </w:t>
      </w:r>
      <w:r w:rsidRPr="005856D2">
        <w:rPr>
          <w:b/>
          <w:i/>
          <w:color w:val="003366"/>
          <w:sz w:val="32"/>
          <w:szCs w:val="32"/>
          <w:vertAlign w:val="superscript"/>
          <w:lang w:val="en-GB"/>
        </w:rPr>
        <w:t>b</w:t>
      </w:r>
      <w:r w:rsidRPr="005856D2">
        <w:rPr>
          <w:b/>
          <w:i/>
          <w:color w:val="003366"/>
          <w:sz w:val="32"/>
          <w:szCs w:val="32"/>
          <w:lang w:val="en-GB"/>
        </w:rPr>
        <w:t>, Third Author</w:t>
      </w:r>
      <w:r w:rsidR="00070E43" w:rsidRPr="005856D2">
        <w:rPr>
          <w:b/>
          <w:i/>
          <w:color w:val="003366"/>
          <w:sz w:val="32"/>
          <w:szCs w:val="32"/>
          <w:lang w:val="en-GB"/>
        </w:rPr>
        <w:t xml:space="preserve"> </w:t>
      </w:r>
      <w:proofErr w:type="spellStart"/>
      <w:r w:rsidRPr="005856D2">
        <w:rPr>
          <w:b/>
          <w:i/>
          <w:color w:val="003366"/>
          <w:sz w:val="32"/>
          <w:szCs w:val="32"/>
          <w:vertAlign w:val="superscript"/>
          <w:lang w:val="en-GB"/>
        </w:rPr>
        <w:t>a</w:t>
      </w:r>
      <w:proofErr w:type="gramStart"/>
      <w:r w:rsidRPr="005856D2">
        <w:rPr>
          <w:b/>
          <w:i/>
          <w:color w:val="003366"/>
          <w:sz w:val="32"/>
          <w:szCs w:val="32"/>
          <w:vertAlign w:val="superscript"/>
          <w:lang w:val="en-GB"/>
        </w:rPr>
        <w:t>,</w:t>
      </w:r>
      <w:r w:rsidR="005856D2">
        <w:rPr>
          <w:b/>
          <w:i/>
          <w:color w:val="003366"/>
          <w:sz w:val="32"/>
          <w:szCs w:val="32"/>
          <w:vertAlign w:val="superscript"/>
          <w:lang w:val="en-GB"/>
        </w:rPr>
        <w:t>c</w:t>
      </w:r>
      <w:proofErr w:type="spellEnd"/>
      <w:proofErr w:type="gramEnd"/>
    </w:p>
    <w:p w:rsidR="00762430" w:rsidRPr="00A17045" w:rsidRDefault="00762430" w:rsidP="00C13F5B">
      <w:pPr>
        <w:spacing w:line="240" w:lineRule="auto"/>
        <w:ind w:left="284" w:hanging="284"/>
        <w:rPr>
          <w:i/>
          <w:lang w:val="en-GB"/>
        </w:rPr>
      </w:pPr>
      <w:proofErr w:type="gramStart"/>
      <w:r w:rsidRPr="00A17045">
        <w:rPr>
          <w:i/>
          <w:vertAlign w:val="superscript"/>
          <w:lang w:val="en-GB"/>
        </w:rPr>
        <w:t>a</w:t>
      </w:r>
      <w:proofErr w:type="gramEnd"/>
      <w:r w:rsidRPr="00A17045">
        <w:rPr>
          <w:i/>
          <w:lang w:val="en-GB"/>
        </w:rPr>
        <w:t xml:space="preserve"> </w:t>
      </w:r>
      <w:r w:rsidR="00C13F5B" w:rsidRPr="00A17045">
        <w:rPr>
          <w:i/>
          <w:lang w:val="en-GB"/>
        </w:rPr>
        <w:tab/>
      </w:r>
      <w:r w:rsidRPr="00A17045">
        <w:rPr>
          <w:i/>
          <w:lang w:val="en-GB"/>
        </w:rPr>
        <w:t>First affiliation, Address, City and Postcode, Country</w:t>
      </w:r>
      <w:r w:rsidR="0098745E" w:rsidRPr="00A17045">
        <w:rPr>
          <w:i/>
          <w:lang w:val="en-GB"/>
        </w:rPr>
        <w:br w:type="textWrapping" w:clear="all"/>
        <w:t>http://yourorganization.web.page</w:t>
      </w:r>
    </w:p>
    <w:p w:rsidR="005856D2" w:rsidRPr="00A17045" w:rsidRDefault="005856D2" w:rsidP="00C13F5B">
      <w:pPr>
        <w:spacing w:line="240" w:lineRule="auto"/>
        <w:ind w:left="284" w:hanging="284"/>
        <w:rPr>
          <w:i/>
          <w:lang w:val="en-GB"/>
        </w:rPr>
      </w:pPr>
      <w:proofErr w:type="gramStart"/>
      <w:r w:rsidRPr="00A17045">
        <w:rPr>
          <w:i/>
          <w:vertAlign w:val="superscript"/>
          <w:lang w:val="en-GB"/>
        </w:rPr>
        <w:t>b</w:t>
      </w:r>
      <w:proofErr w:type="gramEnd"/>
      <w:r w:rsidRPr="00A17045">
        <w:rPr>
          <w:i/>
          <w:lang w:val="en-GB"/>
        </w:rPr>
        <w:t xml:space="preserve"> </w:t>
      </w:r>
      <w:r w:rsidR="00C13F5B" w:rsidRPr="00A17045">
        <w:rPr>
          <w:i/>
          <w:lang w:val="en-GB"/>
        </w:rPr>
        <w:tab/>
      </w:r>
      <w:r w:rsidRPr="00A17045">
        <w:rPr>
          <w:i/>
          <w:lang w:val="en-GB"/>
        </w:rPr>
        <w:t xml:space="preserve">Second affiliation, Address, City and Postcode, Country </w:t>
      </w:r>
      <w:r w:rsidRPr="00A17045">
        <w:rPr>
          <w:i/>
          <w:lang w:val="en-GB"/>
        </w:rPr>
        <w:br w:type="textWrapping" w:clear="all"/>
        <w:t>http://yourorganization2.web.page</w:t>
      </w:r>
    </w:p>
    <w:p w:rsidR="00762430" w:rsidRPr="00A17045" w:rsidRDefault="005856D2" w:rsidP="00C13F5B">
      <w:pPr>
        <w:spacing w:line="240" w:lineRule="auto"/>
        <w:ind w:left="284" w:hanging="284"/>
        <w:rPr>
          <w:i/>
          <w:lang w:val="en-GB"/>
        </w:rPr>
      </w:pPr>
      <w:proofErr w:type="gramStart"/>
      <w:r w:rsidRPr="00A17045">
        <w:rPr>
          <w:i/>
          <w:vertAlign w:val="superscript"/>
          <w:lang w:val="en-GB"/>
        </w:rPr>
        <w:t>c</w:t>
      </w:r>
      <w:proofErr w:type="gramEnd"/>
      <w:r w:rsidR="00762430" w:rsidRPr="00A17045">
        <w:rPr>
          <w:i/>
          <w:lang w:val="en-GB"/>
        </w:rPr>
        <w:t xml:space="preserve"> </w:t>
      </w:r>
      <w:r w:rsidR="00C13F5B" w:rsidRPr="00A17045">
        <w:rPr>
          <w:i/>
          <w:lang w:val="en-GB"/>
        </w:rPr>
        <w:tab/>
      </w:r>
      <w:r w:rsidR="001270CD" w:rsidRPr="00A17045">
        <w:rPr>
          <w:i/>
          <w:lang w:val="en-GB"/>
        </w:rPr>
        <w:t>Third</w:t>
      </w:r>
      <w:r w:rsidR="00762430" w:rsidRPr="00A17045">
        <w:rPr>
          <w:i/>
          <w:lang w:val="en-GB"/>
        </w:rPr>
        <w:t xml:space="preserve"> affiliation, Address, City and Postcode, Country</w:t>
      </w:r>
      <w:r w:rsidR="0098745E" w:rsidRPr="00A17045">
        <w:rPr>
          <w:i/>
          <w:lang w:val="en-GB"/>
        </w:rPr>
        <w:t xml:space="preserve"> </w:t>
      </w:r>
      <w:r w:rsidR="0098745E" w:rsidRPr="00A17045">
        <w:rPr>
          <w:i/>
          <w:lang w:val="en-GB"/>
        </w:rPr>
        <w:br w:type="textWrapping" w:clear="all"/>
        <w:t>http://yourorganization</w:t>
      </w:r>
      <w:r w:rsidR="00AE5F50" w:rsidRPr="00A17045">
        <w:rPr>
          <w:i/>
          <w:lang w:val="en-GB"/>
        </w:rPr>
        <w:t>2</w:t>
      </w:r>
      <w:r w:rsidR="0098745E" w:rsidRPr="00A17045">
        <w:rPr>
          <w:i/>
          <w:lang w:val="en-GB"/>
        </w:rPr>
        <w:t>.web.page</w:t>
      </w:r>
    </w:p>
    <w:p w:rsidR="00576F07" w:rsidRPr="005856D2" w:rsidRDefault="00576F07" w:rsidP="00576F07">
      <w:pPr>
        <w:pStyle w:val="Els-Affiliation"/>
        <w:rPr>
          <w:lang w:val="en-GB" w:eastAsia="zh-CN"/>
        </w:rPr>
      </w:pPr>
    </w:p>
    <w:tbl>
      <w:tblPr>
        <w:tblStyle w:val="TableGrid"/>
        <w:tblW w:w="9781"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2"/>
        <w:gridCol w:w="457"/>
        <w:gridCol w:w="6662"/>
      </w:tblGrid>
      <w:tr w:rsidR="00576F07" w:rsidRPr="005856D2" w:rsidTr="00627BAF">
        <w:trPr>
          <w:trHeight w:val="2524"/>
        </w:trPr>
        <w:tc>
          <w:tcPr>
            <w:tcW w:w="2662" w:type="dxa"/>
          </w:tcPr>
          <w:p w:rsidR="00576F07" w:rsidRPr="00576F07" w:rsidRDefault="00576F07" w:rsidP="00627BAF">
            <w:pPr>
              <w:pStyle w:val="Els-Abstract-head"/>
              <w:spacing w:before="0"/>
              <w:rPr>
                <w:rFonts w:asciiTheme="minorHAnsi" w:hAnsiTheme="minorHAnsi"/>
                <w:b w:val="0"/>
                <w:smallCaps/>
                <w:color w:val="003366"/>
                <w:sz w:val="22"/>
                <w:szCs w:val="22"/>
                <w:lang w:val="en-GB"/>
              </w:rPr>
            </w:pPr>
            <w:r w:rsidRPr="00576F07">
              <w:rPr>
                <w:rFonts w:asciiTheme="minorHAnsi" w:hAnsiTheme="minorHAnsi"/>
                <w:b w:val="0"/>
                <w:smallCaps/>
                <w:color w:val="003366"/>
                <w:spacing w:val="40"/>
                <w:sz w:val="22"/>
                <w:szCs w:val="22"/>
                <w:lang w:val="en-GB"/>
              </w:rPr>
              <w:t>ARTICLE INFO</w:t>
            </w:r>
            <w:r w:rsidRPr="00576F07">
              <w:rPr>
                <w:rFonts w:asciiTheme="minorHAnsi" w:hAnsiTheme="minorHAnsi"/>
                <w:b w:val="0"/>
                <w:smallCaps/>
                <w:color w:val="003366"/>
                <w:sz w:val="22"/>
                <w:szCs w:val="22"/>
                <w:lang w:val="en-GB"/>
              </w:rPr>
              <w:t>:</w:t>
            </w:r>
          </w:p>
          <w:p w:rsidR="00576F07" w:rsidRPr="00576F07" w:rsidRDefault="00576F07" w:rsidP="00627BAF">
            <w:pPr>
              <w:pStyle w:val="Els-Abstract-head"/>
              <w:keepNext w:val="0"/>
              <w:tabs>
                <w:tab w:val="left" w:pos="851"/>
              </w:tabs>
              <w:suppressAutoHyphens w:val="0"/>
              <w:spacing w:before="120"/>
              <w:rPr>
                <w:rFonts w:asciiTheme="minorHAnsi" w:hAnsiTheme="minorHAnsi"/>
                <w:b w:val="0"/>
                <w:sz w:val="22"/>
                <w:szCs w:val="22"/>
                <w:lang w:val="en-GB"/>
              </w:rPr>
            </w:pPr>
            <w:r w:rsidRPr="00576F07">
              <w:rPr>
                <w:rFonts w:asciiTheme="minorHAnsi" w:hAnsiTheme="minorHAnsi"/>
                <w:b w:val="0"/>
                <w:smallCaps/>
                <w:sz w:val="22"/>
                <w:szCs w:val="22"/>
                <w:lang w:val="en-GB"/>
              </w:rPr>
              <w:t>Received</w:t>
            </w:r>
            <w:r w:rsidRPr="00576F07">
              <w:rPr>
                <w:rFonts w:asciiTheme="minorHAnsi" w:hAnsiTheme="minorHAnsi"/>
                <w:b w:val="0"/>
                <w:sz w:val="22"/>
                <w:szCs w:val="22"/>
                <w:lang w:val="en-GB"/>
              </w:rPr>
              <w:t>:</w:t>
            </w:r>
            <w:r w:rsidRPr="00576F07">
              <w:rPr>
                <w:rFonts w:asciiTheme="minorHAnsi" w:hAnsiTheme="minorHAnsi"/>
                <w:b w:val="0"/>
                <w:i/>
                <w:sz w:val="22"/>
                <w:szCs w:val="22"/>
                <w:lang w:val="en-GB"/>
              </w:rPr>
              <w:t xml:space="preserve"> </w:t>
            </w:r>
            <w:r w:rsidRPr="00576F07">
              <w:rPr>
                <w:b w:val="0"/>
                <w:i/>
                <w:sz w:val="22"/>
                <w:szCs w:val="22"/>
                <w:lang w:val="en-GB"/>
              </w:rPr>
              <w:tab/>
            </w:r>
            <w:r w:rsidRPr="00576F07">
              <w:rPr>
                <w:i/>
                <w:sz w:val="22"/>
                <w:szCs w:val="22"/>
                <w:lang w:val="en-GB"/>
              </w:rPr>
              <w:tab/>
            </w:r>
            <w:r w:rsidRPr="00576F07">
              <w:rPr>
                <w:i/>
                <w:sz w:val="22"/>
                <w:szCs w:val="22"/>
                <w:lang w:val="en-GB"/>
              </w:rPr>
              <w:tab/>
            </w:r>
            <w:r w:rsidRPr="00576F07">
              <w:rPr>
                <w:rFonts w:asciiTheme="minorHAnsi" w:hAnsiTheme="minorHAnsi"/>
                <w:b w:val="0"/>
                <w:sz w:val="22"/>
                <w:szCs w:val="22"/>
                <w:lang w:val="en-GB"/>
              </w:rPr>
              <w:t>09 Oct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Revised</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sz w:val="22"/>
                <w:szCs w:val="22"/>
                <w:lang w:val="en-GB"/>
              </w:rPr>
              <w:tab/>
            </w:r>
            <w:r w:rsidRPr="00576F07">
              <w:rPr>
                <w:sz w:val="22"/>
                <w:szCs w:val="22"/>
                <w:lang w:val="en-GB"/>
              </w:rPr>
              <w:tab/>
            </w:r>
            <w:r w:rsidRPr="00576F07">
              <w:rPr>
                <w:rFonts w:asciiTheme="minorHAnsi" w:hAnsiTheme="minorHAnsi"/>
                <w:sz w:val="22"/>
                <w:szCs w:val="22"/>
                <w:lang w:val="en-GB"/>
              </w:rPr>
              <w:t>10 Nov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Accepted</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rFonts w:asciiTheme="minorHAnsi" w:hAnsiTheme="minorHAnsi"/>
                <w:sz w:val="22"/>
                <w:szCs w:val="22"/>
                <w:lang w:val="en-GB"/>
              </w:rPr>
              <w:t>30 Nov 20xx</w:t>
            </w:r>
          </w:p>
          <w:p w:rsidR="00576F07" w:rsidRPr="00576F07" w:rsidRDefault="00576F07" w:rsidP="00627BAF">
            <w:pPr>
              <w:tabs>
                <w:tab w:val="left" w:pos="851"/>
              </w:tabs>
              <w:rPr>
                <w:rFonts w:asciiTheme="minorHAnsi" w:hAnsiTheme="minorHAnsi"/>
                <w:sz w:val="22"/>
                <w:szCs w:val="22"/>
                <w:lang w:val="en-GB"/>
              </w:rPr>
            </w:pPr>
            <w:r w:rsidRPr="00576F07">
              <w:rPr>
                <w:rFonts w:asciiTheme="minorHAnsi" w:hAnsiTheme="minorHAnsi"/>
                <w:smallCaps/>
                <w:sz w:val="22"/>
                <w:szCs w:val="22"/>
                <w:lang w:val="en-GB"/>
              </w:rPr>
              <w:t>Online</w:t>
            </w:r>
            <w:r w:rsidRPr="00576F07">
              <w:rPr>
                <w:rFonts w:asciiTheme="minorHAnsi" w:hAnsiTheme="minorHAnsi"/>
                <w:sz w:val="22"/>
                <w:szCs w:val="22"/>
                <w:lang w:val="en-GB"/>
              </w:rPr>
              <w:t>:</w:t>
            </w:r>
            <w:r w:rsidRPr="00576F07">
              <w:rPr>
                <w:sz w:val="22"/>
                <w:szCs w:val="22"/>
                <w:lang w:val="en-GB"/>
              </w:rPr>
              <w:t xml:space="preserve"> </w:t>
            </w:r>
            <w:r w:rsidRPr="00576F07">
              <w:rPr>
                <w:sz w:val="22"/>
                <w:szCs w:val="22"/>
                <w:lang w:val="en-GB"/>
              </w:rPr>
              <w:tab/>
            </w:r>
            <w:r w:rsidRPr="00576F07">
              <w:rPr>
                <w:sz w:val="22"/>
                <w:szCs w:val="22"/>
                <w:lang w:val="en-GB"/>
              </w:rPr>
              <w:tab/>
            </w:r>
            <w:r w:rsidRPr="00576F07">
              <w:rPr>
                <w:sz w:val="22"/>
                <w:szCs w:val="22"/>
                <w:lang w:val="en-GB"/>
              </w:rPr>
              <w:tab/>
            </w:r>
            <w:r w:rsidRPr="00576F07">
              <w:rPr>
                <w:rFonts w:asciiTheme="minorHAnsi" w:hAnsiTheme="minorHAnsi"/>
                <w:sz w:val="22"/>
                <w:szCs w:val="22"/>
                <w:lang w:val="en-GB"/>
              </w:rPr>
              <w:t>12 Dec 20xx</w:t>
            </w:r>
          </w:p>
          <w:p w:rsidR="00576F07" w:rsidRPr="00576F07" w:rsidRDefault="00576F07" w:rsidP="00627BAF">
            <w:pPr>
              <w:pBdr>
                <w:bottom w:val="single" w:sz="4" w:space="1" w:color="auto"/>
              </w:pBdr>
              <w:rPr>
                <w:rFonts w:asciiTheme="minorHAnsi" w:hAnsiTheme="minorHAnsi"/>
                <w:b/>
                <w:smallCaps/>
                <w:sz w:val="22"/>
                <w:szCs w:val="22"/>
                <w:lang w:val="en-GB"/>
              </w:rPr>
            </w:pPr>
          </w:p>
          <w:p w:rsidR="00576F07" w:rsidRPr="00576F07" w:rsidRDefault="00576F07" w:rsidP="00627BAF">
            <w:pPr>
              <w:pStyle w:val="Els-Abstract-head"/>
              <w:spacing w:before="220"/>
              <w:rPr>
                <w:rFonts w:asciiTheme="minorHAnsi" w:hAnsiTheme="minorHAnsi"/>
                <w:b w:val="0"/>
                <w:smallCaps/>
                <w:color w:val="003366"/>
                <w:sz w:val="22"/>
                <w:szCs w:val="22"/>
                <w:lang w:val="en-GB"/>
              </w:rPr>
            </w:pPr>
            <w:r w:rsidRPr="00576F07">
              <w:rPr>
                <w:rFonts w:asciiTheme="minorHAnsi" w:hAnsiTheme="minorHAnsi"/>
                <w:b w:val="0"/>
                <w:smallCaps/>
                <w:color w:val="003366"/>
                <w:sz w:val="22"/>
                <w:szCs w:val="22"/>
                <w:lang w:val="en-GB"/>
              </w:rPr>
              <w:t>K E Y W O R D S:</w:t>
            </w:r>
          </w:p>
          <w:p w:rsidR="00576F07" w:rsidRPr="00576F07" w:rsidRDefault="00576F07" w:rsidP="00627BAF">
            <w:pPr>
              <w:pStyle w:val="Els-keywords"/>
              <w:pBdr>
                <w:top w:val="none" w:sz="0" w:space="0" w:color="auto"/>
              </w:pBdr>
              <w:rPr>
                <w:rFonts w:asciiTheme="minorHAnsi" w:hAnsiTheme="minorHAnsi"/>
                <w:sz w:val="22"/>
                <w:szCs w:val="22"/>
                <w:lang w:val="en-GB"/>
              </w:rPr>
            </w:pPr>
            <w:r w:rsidRPr="00576F07">
              <w:rPr>
                <w:rFonts w:asciiTheme="minorHAnsi" w:hAnsiTheme="minorHAnsi"/>
                <w:sz w:val="22"/>
                <w:szCs w:val="22"/>
                <w:lang w:val="en-GB"/>
              </w:rPr>
              <w:t>4-6 keywords</w:t>
            </w:r>
          </w:p>
          <w:p w:rsidR="00576F07" w:rsidRPr="00576F07" w:rsidRDefault="00576F07" w:rsidP="00627BAF">
            <w:pPr>
              <w:pStyle w:val="Els-keywords"/>
              <w:rPr>
                <w:sz w:val="22"/>
                <w:szCs w:val="22"/>
                <w:lang w:val="en-GB"/>
              </w:rPr>
            </w:pPr>
            <w:r w:rsidRPr="00576F07">
              <w:rPr>
                <w:rFonts w:asciiTheme="minorHAnsi" w:hAnsiTheme="minorHAnsi"/>
                <w:sz w:val="22"/>
                <w:szCs w:val="22"/>
                <w:lang w:val="en-GB"/>
              </w:rPr>
              <w:t xml:space="preserve">Each keyword to start on a new line. See also http://www.biomed-data.eu/content/choose-keywords </w:t>
            </w:r>
          </w:p>
        </w:tc>
        <w:tc>
          <w:tcPr>
            <w:tcW w:w="457" w:type="dxa"/>
            <w:tcBorders>
              <w:bottom w:val="nil"/>
            </w:tcBorders>
          </w:tcPr>
          <w:p w:rsidR="00576F07" w:rsidRPr="005856D2" w:rsidRDefault="00576F07" w:rsidP="00627BAF">
            <w:pPr>
              <w:rPr>
                <w:rFonts w:asciiTheme="minorHAnsi" w:hAnsiTheme="minorHAnsi"/>
                <w:sz w:val="18"/>
                <w:szCs w:val="18"/>
                <w:lang w:val="en-GB"/>
              </w:rPr>
            </w:pPr>
          </w:p>
        </w:tc>
        <w:tc>
          <w:tcPr>
            <w:tcW w:w="6662" w:type="dxa"/>
          </w:tcPr>
          <w:p w:rsidR="00576F07" w:rsidRPr="00576F07" w:rsidRDefault="00576F07" w:rsidP="00627BAF">
            <w:pPr>
              <w:pStyle w:val="Els-Abstract-head"/>
              <w:spacing w:before="0"/>
              <w:rPr>
                <w:rFonts w:asciiTheme="minorHAnsi" w:hAnsiTheme="minorHAnsi"/>
                <w:b w:val="0"/>
                <w:smallCaps/>
                <w:color w:val="003366"/>
                <w:sz w:val="22"/>
                <w:szCs w:val="22"/>
                <w:lang w:val="en-GB"/>
              </w:rPr>
            </w:pPr>
            <w:r w:rsidRPr="00576F07">
              <w:rPr>
                <w:rFonts w:asciiTheme="minorHAnsi" w:hAnsiTheme="minorHAnsi"/>
                <w:b w:val="0"/>
                <w:smallCaps/>
                <w:color w:val="003366"/>
                <w:sz w:val="22"/>
                <w:szCs w:val="22"/>
                <w:lang w:val="en-GB"/>
              </w:rPr>
              <w:t>A B S T R A C T</w:t>
            </w:r>
          </w:p>
          <w:p w:rsidR="00576F07" w:rsidRPr="00576F07" w:rsidRDefault="00576F07" w:rsidP="00627BAF">
            <w:pPr>
              <w:spacing w:before="120"/>
              <w:rPr>
                <w:rFonts w:asciiTheme="minorHAnsi" w:hAnsiTheme="minorHAnsi"/>
                <w:sz w:val="22"/>
                <w:szCs w:val="22"/>
                <w:lang w:val="en-GB"/>
              </w:rPr>
            </w:pPr>
            <w:r w:rsidRPr="00576F07">
              <w:rPr>
                <w:rFonts w:asciiTheme="minorHAnsi" w:hAnsiTheme="minorHAnsi"/>
                <w:sz w:val="22"/>
                <w:szCs w:val="22"/>
                <w:lang w:val="en-GB"/>
              </w:rPr>
              <w:t>Objectives, existing policy addressed, key policy recommendations; no more than 200 words.</w:t>
            </w:r>
          </w:p>
          <w:p w:rsidR="00576F07" w:rsidRPr="00576F07" w:rsidRDefault="00576F07" w:rsidP="00627BAF">
            <w:pPr>
              <w:rPr>
                <w:rFonts w:asciiTheme="minorHAnsi" w:hAnsiTheme="minorHAnsi"/>
                <w:sz w:val="22"/>
                <w:szCs w:val="22"/>
                <w:lang w:val="en-GB"/>
              </w:rPr>
            </w:pPr>
          </w:p>
          <w:p w:rsidR="00576F07" w:rsidRPr="00576F07" w:rsidRDefault="00576F07" w:rsidP="00627BAF">
            <w:pPr>
              <w:rPr>
                <w:rFonts w:asciiTheme="minorHAnsi" w:hAnsiTheme="minorHAnsi"/>
                <w:sz w:val="22"/>
                <w:szCs w:val="22"/>
                <w:lang w:val="en-GB"/>
              </w:rPr>
            </w:pPr>
          </w:p>
          <w:p w:rsidR="00576F07" w:rsidRPr="00576F07" w:rsidRDefault="00576F07" w:rsidP="00627BAF">
            <w:pPr>
              <w:pStyle w:val="Els-Abstract-Copyright"/>
              <w:spacing w:before="60" w:after="60" w:line="240" w:lineRule="auto"/>
              <w:rPr>
                <w:rFonts w:asciiTheme="minorHAnsi" w:hAnsiTheme="minorHAnsi"/>
                <w:sz w:val="22"/>
                <w:szCs w:val="22"/>
                <w:lang w:val="en-GB"/>
              </w:rPr>
            </w:pPr>
            <w:r w:rsidRPr="00576F07">
              <w:rPr>
                <w:rFonts w:asciiTheme="minorHAnsi" w:hAnsiTheme="minorHAnsi"/>
                <w:noProof/>
                <w:sz w:val="22"/>
                <w:szCs w:val="22"/>
                <w:lang w:val="en-GB" w:eastAsia="en-GB"/>
              </w:rPr>
              <w:drawing>
                <wp:inline distT="0" distB="0" distL="0" distR="0" wp14:anchorId="1D00FC87" wp14:editId="49E48D1A">
                  <wp:extent cx="675861" cy="2380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9">
                            <a:extLst>
                              <a:ext uri="{28A0092B-C50C-407E-A947-70E740481C1C}">
                                <a14:useLocalDpi xmlns:a14="http://schemas.microsoft.com/office/drawing/2010/main" val="0"/>
                              </a:ext>
                            </a:extLst>
                          </a:blip>
                          <a:stretch>
                            <a:fillRect/>
                          </a:stretch>
                        </pic:blipFill>
                        <pic:spPr>
                          <a:xfrm>
                            <a:off x="0" y="0"/>
                            <a:ext cx="683574" cy="240805"/>
                          </a:xfrm>
                          <a:prstGeom prst="rect">
                            <a:avLst/>
                          </a:prstGeom>
                        </pic:spPr>
                      </pic:pic>
                    </a:graphicData>
                  </a:graphic>
                </wp:inline>
              </w:drawing>
            </w:r>
            <w:r w:rsidRPr="00576F07">
              <w:rPr>
                <w:rFonts w:asciiTheme="minorHAnsi" w:hAnsiTheme="minorHAnsi"/>
                <w:sz w:val="22"/>
                <w:szCs w:val="22"/>
                <w:lang w:val="en-GB"/>
              </w:rPr>
              <w:t xml:space="preserve">   Creative Commons BY-NC-SA 4.0 </w:t>
            </w:r>
          </w:p>
          <w:p w:rsidR="00576F07" w:rsidRPr="005856D2" w:rsidRDefault="00576F07" w:rsidP="00576F07">
            <w:pPr>
              <w:pStyle w:val="Els-Abstract-Copyright"/>
              <w:rPr>
                <w:rFonts w:asciiTheme="minorHAnsi" w:hAnsiTheme="minorHAnsi"/>
                <w:sz w:val="18"/>
                <w:szCs w:val="18"/>
                <w:lang w:val="en-GB"/>
              </w:rPr>
            </w:pPr>
            <w:r w:rsidRPr="00576F07">
              <w:rPr>
                <w:rFonts w:asciiTheme="minorHAnsi" w:hAnsiTheme="minorHAnsi"/>
                <w:sz w:val="22"/>
                <w:szCs w:val="22"/>
                <w:lang w:val="en-GB"/>
              </w:rPr>
              <w:t>© 201</w:t>
            </w:r>
            <w:r>
              <w:rPr>
                <w:rFonts w:asciiTheme="minorHAnsi" w:hAnsiTheme="minorHAnsi"/>
                <w:sz w:val="22"/>
                <w:szCs w:val="22"/>
                <w:lang w:val="en-GB"/>
              </w:rPr>
              <w:t>6</w:t>
            </w:r>
            <w:r w:rsidRPr="00576F07">
              <w:rPr>
                <w:rFonts w:asciiTheme="minorHAnsi" w:hAnsiTheme="minorHAnsi"/>
                <w:sz w:val="22"/>
                <w:szCs w:val="22"/>
                <w:lang w:val="en-GB"/>
              </w:rPr>
              <w:t xml:space="preserve"> Hosting by Procon Ltd. All rights reserved.   </w:t>
            </w:r>
          </w:p>
        </w:tc>
      </w:tr>
    </w:tbl>
    <w:p w:rsidR="00576F07" w:rsidRPr="005856D2" w:rsidRDefault="00576F07" w:rsidP="00576F07">
      <w:pPr>
        <w:pStyle w:val="Els-body-text"/>
        <w:rPr>
          <w:lang w:val="en-GB"/>
        </w:rPr>
      </w:pPr>
    </w:p>
    <w:p w:rsidR="00576F07" w:rsidRPr="005856D2" w:rsidRDefault="00576F07" w:rsidP="00576F07">
      <w:pPr>
        <w:rPr>
          <w:sz w:val="20"/>
          <w:szCs w:val="20"/>
          <w:lang w:val="en-GB"/>
        </w:rPr>
      </w:pPr>
    </w:p>
    <w:p w:rsidR="00576F07" w:rsidRPr="005856D2" w:rsidRDefault="00576F07" w:rsidP="00576F07">
      <w:pPr>
        <w:rPr>
          <w:lang w:val="en-GB"/>
        </w:rPr>
        <w:sectPr w:rsidR="00576F07" w:rsidRPr="005856D2" w:rsidSect="00576F07">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6" w:h="16838" w:code="9"/>
          <w:pgMar w:top="1134" w:right="1134" w:bottom="1134" w:left="1134" w:header="709" w:footer="709" w:gutter="0"/>
          <w:pgNumType w:start="17"/>
          <w:cols w:space="708"/>
          <w:titlePg/>
          <w:docGrid w:linePitch="360"/>
        </w:sectPr>
      </w:pP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lastRenderedPageBreak/>
        <w:t xml:space="preserve">1. Main Text </w:t>
      </w:r>
    </w:p>
    <w:p w:rsidR="003B6D05" w:rsidRPr="003B6D05" w:rsidRDefault="003B6D05" w:rsidP="003B6D05">
      <w:pPr>
        <w:spacing w:after="0" w:line="260" w:lineRule="exact"/>
        <w:jc w:val="both"/>
        <w:rPr>
          <w:sz w:val="24"/>
          <w:szCs w:val="24"/>
          <w:lang w:val="en-GB"/>
        </w:rPr>
      </w:pPr>
      <w:r w:rsidRPr="003B6D05">
        <w:rPr>
          <w:sz w:val="24"/>
          <w:szCs w:val="24"/>
          <w:lang w:val="en-GB"/>
        </w:rPr>
        <w:t>Here introduce the paper, and put a nomenclature if necessary, in a box with the same font size as the rest of the paper. The paragraphs continue from here and are only separated by headings, subheadings, images, tables and formulae. Further instructions for authors follow below.</w:t>
      </w:r>
      <w:r w:rsidRPr="003B6D05">
        <w:rPr>
          <w:rStyle w:val="EndnoteReference"/>
          <w:sz w:val="24"/>
          <w:szCs w:val="24"/>
          <w:lang w:val="en-GB"/>
        </w:rPr>
        <w:endnoteReference w:id="1"/>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Spelling</w:t>
      </w:r>
    </w:p>
    <w:p w:rsidR="003B6D05" w:rsidRPr="003B6D05" w:rsidRDefault="003B6D05" w:rsidP="003B6D05">
      <w:pPr>
        <w:spacing w:after="0" w:line="260" w:lineRule="exact"/>
        <w:jc w:val="both"/>
        <w:rPr>
          <w:sz w:val="24"/>
          <w:szCs w:val="24"/>
          <w:lang w:val="en-GB"/>
        </w:rPr>
      </w:pPr>
      <w:r w:rsidRPr="003B6D05">
        <w:rPr>
          <w:sz w:val="24"/>
          <w:szCs w:val="24"/>
          <w:lang w:val="en-GB"/>
        </w:rPr>
        <w:t xml:space="preserve">Authors from the United States are welcome to use U.S. spelling. All other authors, please use consistently U.K. spelling.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For referenced sources, use the title as given in the original publication.</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lastRenderedPageBreak/>
        <w:t>1.1 Structure</w:t>
      </w:r>
    </w:p>
    <w:p w:rsidR="003B6D05" w:rsidRPr="003B6D05" w:rsidRDefault="003B6D05" w:rsidP="003B6D05">
      <w:pPr>
        <w:pStyle w:val="Els-NoIndent"/>
        <w:spacing w:line="260" w:lineRule="exact"/>
        <w:rPr>
          <w:rFonts w:asciiTheme="minorHAnsi" w:hAnsiTheme="minorHAnsi"/>
          <w:sz w:val="24"/>
          <w:szCs w:val="24"/>
          <w:lang w:val="en-GB"/>
        </w:rPr>
      </w:pPr>
      <w:r w:rsidRPr="003B6D05">
        <w:rPr>
          <w:rFonts w:asciiTheme="minorHAnsi" w:hAnsiTheme="minorHAnsi"/>
          <w:sz w:val="24"/>
          <w:szCs w:val="24"/>
          <w:lang w:val="en-GB"/>
        </w:rPr>
        <w:t>Files must be in MS Word only and should be for</w:t>
      </w:r>
      <w:r w:rsidRPr="003B6D05">
        <w:rPr>
          <w:rFonts w:asciiTheme="minorHAnsi" w:hAnsiTheme="minorHAnsi"/>
          <w:sz w:val="24"/>
          <w:szCs w:val="24"/>
          <w:lang w:val="en-GB"/>
        </w:rPr>
        <w:softHyphen/>
        <w:t>matted for direct printing,</w:t>
      </w:r>
      <w:r w:rsidRPr="003B6D05">
        <w:rPr>
          <w:rFonts w:asciiTheme="minorHAnsi" w:hAnsiTheme="minorHAnsi"/>
          <w:bCs/>
          <w:sz w:val="24"/>
          <w:szCs w:val="24"/>
          <w:lang w:val="en-GB" w:eastAsia="zh-CN"/>
        </w:rPr>
        <w:t xml:space="preserve"> using the MS Word template provided</w:t>
      </w:r>
      <w:r w:rsidRPr="003B6D05">
        <w:rPr>
          <w:rFonts w:asciiTheme="minorHAnsi" w:hAnsiTheme="minorHAnsi"/>
          <w:bCs/>
          <w:sz w:val="24"/>
          <w:szCs w:val="24"/>
          <w:lang w:val="en-GB"/>
        </w:rPr>
        <w:t>.</w:t>
      </w:r>
      <w:r w:rsidRPr="003B6D05">
        <w:rPr>
          <w:rFonts w:asciiTheme="minorHAnsi" w:hAnsiTheme="minorHAnsi"/>
          <w:sz w:val="24"/>
          <w:szCs w:val="24"/>
          <w:lang w:val="en-GB"/>
        </w:rPr>
        <w:t xml:space="preserve"> Figures and tables should be embedded and not supplied separately.</w:t>
      </w:r>
      <w:r w:rsidRPr="003B6D05">
        <w:rPr>
          <w:rStyle w:val="EndnoteReference"/>
          <w:rFonts w:asciiTheme="minorHAnsi" w:hAnsiTheme="minorHAnsi"/>
          <w:sz w:val="24"/>
          <w:szCs w:val="24"/>
          <w:lang w:val="en-GB"/>
        </w:rPr>
        <w:endnoteReference w:id="2"/>
      </w:r>
      <w:r w:rsidRPr="003B6D05">
        <w:rPr>
          <w:rFonts w:asciiTheme="minorHAnsi" w:hAnsiTheme="minorHAnsi"/>
          <w:sz w:val="24"/>
          <w:szCs w:val="24"/>
          <w:lang w:val="en-GB"/>
        </w:rPr>
        <w:t xml:space="preserve"> </w:t>
      </w:r>
    </w:p>
    <w:p w:rsidR="003B6D05" w:rsidRPr="003B6D05" w:rsidRDefault="003B6D05" w:rsidP="003B6D05">
      <w:pPr>
        <w:pStyle w:val="Els-body-text"/>
        <w:spacing w:line="260" w:lineRule="exact"/>
        <w:ind w:firstLine="284"/>
        <w:rPr>
          <w:rFonts w:asciiTheme="minorHAnsi" w:hAnsiTheme="minorHAnsi"/>
          <w:sz w:val="24"/>
          <w:szCs w:val="24"/>
          <w:lang w:val="en-GB"/>
        </w:rPr>
      </w:pPr>
      <w:r w:rsidRPr="003B6D05">
        <w:rPr>
          <w:rFonts w:asciiTheme="minorHAnsi" w:hAnsiTheme="minorHAnsi"/>
          <w:sz w:val="24"/>
          <w:szCs w:val="24"/>
          <w:lang w:val="en-GB"/>
        </w:rPr>
        <w:t>Please make sure that you use as much as pos</w:t>
      </w:r>
      <w:r w:rsidRPr="003B6D05">
        <w:rPr>
          <w:rFonts w:asciiTheme="minorHAnsi" w:hAnsiTheme="minorHAnsi"/>
          <w:sz w:val="24"/>
          <w:szCs w:val="24"/>
          <w:lang w:val="en-GB"/>
        </w:rPr>
        <w:softHyphen/>
        <w:t>sible normal fonts in your documents. Special fonts, such as fonts used in the Far East (Japanese, Chinese, Korean, etc.) may cause problems during processing. To avoid unnecessary errors you are strongly advised to use the ‘spellchecker’ function of MS Word. Follow this order when typing manu</w:t>
      </w:r>
      <w:r w:rsidRPr="003B6D05">
        <w:rPr>
          <w:rFonts w:asciiTheme="minorHAnsi" w:hAnsiTheme="minorHAnsi"/>
          <w:sz w:val="24"/>
          <w:szCs w:val="24"/>
          <w:lang w:val="en-GB"/>
        </w:rPr>
        <w:softHyphen/>
        <w:t>scripts: Title, Authors, Affiliations, Abstract, Key</w:t>
      </w:r>
      <w:r w:rsidRPr="003B6D05">
        <w:rPr>
          <w:rFonts w:asciiTheme="minorHAnsi" w:hAnsiTheme="minorHAnsi"/>
          <w:sz w:val="24"/>
          <w:szCs w:val="24"/>
          <w:lang w:val="en-GB"/>
        </w:rPr>
        <w:softHyphen/>
        <w:t xml:space="preserve">words, Main text (including figures and tables), Acknowledgements, References, Appendix. </w:t>
      </w:r>
    </w:p>
    <w:p w:rsidR="003B6D05" w:rsidRPr="003B6D05" w:rsidRDefault="003B6D05" w:rsidP="003B6D05">
      <w:pPr>
        <w:pStyle w:val="Els-body-text"/>
        <w:spacing w:line="260" w:lineRule="exact"/>
        <w:ind w:firstLine="284"/>
        <w:rPr>
          <w:rFonts w:asciiTheme="minorHAnsi" w:hAnsiTheme="minorHAnsi"/>
          <w:sz w:val="24"/>
          <w:szCs w:val="24"/>
          <w:lang w:val="en-GB"/>
        </w:rPr>
      </w:pPr>
      <w:r w:rsidRPr="003B6D05">
        <w:rPr>
          <w:rFonts w:asciiTheme="minorHAnsi" w:hAnsiTheme="minorHAnsi"/>
          <w:sz w:val="24"/>
          <w:szCs w:val="24"/>
          <w:lang w:val="en-GB"/>
        </w:rPr>
        <w:t>Collate acknowledgements in a separate sec</w:t>
      </w:r>
      <w:r w:rsidRPr="003B6D05">
        <w:rPr>
          <w:rFonts w:asciiTheme="minorHAnsi" w:hAnsiTheme="minorHAnsi"/>
          <w:sz w:val="24"/>
          <w:szCs w:val="24"/>
          <w:lang w:val="en-GB"/>
        </w:rPr>
        <w:softHyphen/>
        <w:t>tion at the end of the article and do not include them on the title page, as a footnote to the title or otherwise.</w:t>
      </w:r>
    </w:p>
    <w:p w:rsidR="003B6D05" w:rsidRPr="003B6D05" w:rsidRDefault="003B6D05" w:rsidP="003B6D05">
      <w:pPr>
        <w:spacing w:after="60" w:line="260" w:lineRule="exact"/>
        <w:ind w:firstLine="284"/>
        <w:rPr>
          <w:sz w:val="24"/>
          <w:szCs w:val="24"/>
          <w:lang w:val="en-GB"/>
        </w:rPr>
      </w:pPr>
      <w:r w:rsidRPr="003B6D05">
        <w:rPr>
          <w:sz w:val="24"/>
          <w:szCs w:val="24"/>
          <w:lang w:val="en-GB"/>
        </w:rPr>
        <w:t>Bulleted lists may be included and should look like this:</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First point</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Second point</w:t>
      </w:r>
    </w:p>
    <w:p w:rsidR="003B6D05" w:rsidRPr="003B6D05" w:rsidRDefault="003B6D05" w:rsidP="003B6D05">
      <w:pPr>
        <w:pStyle w:val="ListParagraph"/>
        <w:numPr>
          <w:ilvl w:val="0"/>
          <w:numId w:val="2"/>
        </w:numPr>
        <w:spacing w:after="60" w:line="260" w:lineRule="exact"/>
        <w:ind w:left="284" w:hanging="284"/>
        <w:jc w:val="both"/>
        <w:rPr>
          <w:sz w:val="24"/>
          <w:szCs w:val="24"/>
          <w:lang w:val="en-GB"/>
        </w:rPr>
      </w:pPr>
      <w:r w:rsidRPr="003B6D05">
        <w:rPr>
          <w:sz w:val="24"/>
          <w:szCs w:val="24"/>
          <w:lang w:val="en-GB"/>
        </w:rPr>
        <w:t>And so on</w:t>
      </w:r>
    </w:p>
    <w:p w:rsidR="003B6D05" w:rsidRPr="003B6D05" w:rsidRDefault="003B6D05" w:rsidP="003B6D05">
      <w:pPr>
        <w:pStyle w:val="ListParagraph"/>
        <w:numPr>
          <w:ilvl w:val="0"/>
          <w:numId w:val="2"/>
        </w:numPr>
        <w:spacing w:after="120" w:line="260" w:lineRule="exact"/>
        <w:ind w:left="284" w:hanging="284"/>
        <w:jc w:val="both"/>
        <w:rPr>
          <w:sz w:val="24"/>
          <w:szCs w:val="24"/>
          <w:lang w:val="en-GB"/>
        </w:rPr>
      </w:pPr>
      <w:r w:rsidRPr="003B6D05">
        <w:rPr>
          <w:sz w:val="24"/>
          <w:szCs w:val="24"/>
          <w:lang w:val="en-GB"/>
        </w:rPr>
        <w:t>Last bullet point.</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Please do not alter the formatting and style layouts which have been set up in this template document. As indicated in the template, papers should be prepared in double column format suit</w:t>
      </w:r>
      <w:r w:rsidRPr="003B6D05">
        <w:rPr>
          <w:sz w:val="24"/>
          <w:szCs w:val="24"/>
          <w:lang w:val="en-GB"/>
        </w:rPr>
        <w:softHyphen/>
        <w:t xml:space="preserve">able for direct printing.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Page numbers will be added by the publisher. </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1.2. Tables</w:t>
      </w:r>
    </w:p>
    <w:p w:rsidR="003B6D05" w:rsidRPr="003B6D05" w:rsidRDefault="003B6D05" w:rsidP="003B6D05">
      <w:pPr>
        <w:spacing w:after="0" w:line="260" w:lineRule="exact"/>
        <w:jc w:val="both"/>
        <w:rPr>
          <w:sz w:val="24"/>
          <w:szCs w:val="24"/>
          <w:lang w:val="en-GB"/>
        </w:rPr>
      </w:pPr>
      <w:r w:rsidRPr="003B6D05">
        <w:rPr>
          <w:sz w:val="24"/>
          <w:szCs w:val="24"/>
          <w:lang w:val="en-GB"/>
        </w:rPr>
        <w:t>All tables should be numbered with Arabic nu</w:t>
      </w:r>
      <w:r w:rsidRPr="003B6D05">
        <w:rPr>
          <w:sz w:val="24"/>
          <w:szCs w:val="24"/>
          <w:lang w:val="en-GB"/>
        </w:rPr>
        <w:softHyphen/>
        <w:t>merals. Every table should have a caption. Head</w:t>
      </w:r>
      <w:r w:rsidRPr="003B6D05">
        <w:rPr>
          <w:sz w:val="24"/>
          <w:szCs w:val="24"/>
          <w:lang w:val="en-GB"/>
        </w:rPr>
        <w:softHyphen/>
        <w:t>ings should be placed above tables, left justified. Only horizontal lines should be used within a ta</w:t>
      </w:r>
      <w:r w:rsidRPr="003B6D05">
        <w:rPr>
          <w:sz w:val="24"/>
          <w:szCs w:val="24"/>
          <w:lang w:val="en-GB"/>
        </w:rPr>
        <w:softHyphen/>
        <w:t>ble, to distinguish the column headings from the body of the table, and immediately above and below the table. Tables must be embedded into the text and not supplied separately. Below is an example which the authors may find useful.</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If the table is too large to fit within the column, create a new section by inserting two continuous section breaks and select one-column layout for this section. </w:t>
      </w:r>
    </w:p>
    <w:p w:rsidR="003B6D05" w:rsidRPr="003B6D05" w:rsidRDefault="003B6D05" w:rsidP="003B6D05">
      <w:pPr>
        <w:spacing w:after="0" w:line="260" w:lineRule="exact"/>
        <w:rPr>
          <w:sz w:val="24"/>
          <w:szCs w:val="24"/>
          <w:lang w:val="en-GB"/>
        </w:rPr>
      </w:pPr>
    </w:p>
    <w:p w:rsidR="003B6D05" w:rsidRPr="003B6D05" w:rsidRDefault="003B6D05" w:rsidP="003B6D05">
      <w:pPr>
        <w:pStyle w:val="Caption"/>
        <w:rPr>
          <w:color w:val="003366"/>
          <w:sz w:val="22"/>
          <w:szCs w:val="22"/>
          <w:lang w:val="en-GB"/>
        </w:rPr>
      </w:pPr>
      <w:proofErr w:type="gramStart"/>
      <w:r w:rsidRPr="003B6D05">
        <w:rPr>
          <w:color w:val="003366"/>
          <w:sz w:val="22"/>
          <w:szCs w:val="22"/>
          <w:lang w:val="en-GB"/>
        </w:rPr>
        <w:t xml:space="preserve">Table </w:t>
      </w:r>
      <w:r w:rsidRPr="003B6D05">
        <w:rPr>
          <w:color w:val="003366"/>
          <w:sz w:val="22"/>
          <w:szCs w:val="22"/>
          <w:lang w:val="en-GB"/>
        </w:rPr>
        <w:fldChar w:fldCharType="begin"/>
      </w:r>
      <w:r w:rsidRPr="003B6D05">
        <w:rPr>
          <w:color w:val="003366"/>
          <w:sz w:val="22"/>
          <w:szCs w:val="22"/>
          <w:lang w:val="en-GB"/>
        </w:rPr>
        <w:instrText xml:space="preserve"> SEQ Table \* ARABIC </w:instrText>
      </w:r>
      <w:r w:rsidRPr="003B6D05">
        <w:rPr>
          <w:color w:val="003366"/>
          <w:sz w:val="22"/>
          <w:szCs w:val="22"/>
          <w:lang w:val="en-GB"/>
        </w:rPr>
        <w:fldChar w:fldCharType="separate"/>
      </w:r>
      <w:r w:rsidRPr="003B6D05">
        <w:rPr>
          <w:noProof/>
          <w:color w:val="003366"/>
          <w:sz w:val="22"/>
          <w:szCs w:val="22"/>
          <w:lang w:val="en-GB"/>
        </w:rPr>
        <w:t>1</w:t>
      </w:r>
      <w:r w:rsidRPr="003B6D05">
        <w:rPr>
          <w:noProof/>
          <w:color w:val="003366"/>
          <w:sz w:val="22"/>
          <w:szCs w:val="22"/>
          <w:lang w:val="en-GB"/>
        </w:rPr>
        <w:fldChar w:fldCharType="end"/>
      </w:r>
      <w:r w:rsidRPr="003B6D05">
        <w:rPr>
          <w:color w:val="003366"/>
          <w:sz w:val="22"/>
          <w:szCs w:val="22"/>
          <w:lang w:val="en-GB"/>
        </w:rPr>
        <w:t>.</w:t>
      </w:r>
      <w:proofErr w:type="gramEnd"/>
      <w:r w:rsidRPr="003B6D05">
        <w:rPr>
          <w:color w:val="003366"/>
          <w:sz w:val="22"/>
          <w:szCs w:val="22"/>
          <w:lang w:val="en-GB"/>
        </w:rPr>
        <w:t xml:space="preserve"> </w:t>
      </w:r>
      <w:proofErr w:type="gramStart"/>
      <w:r w:rsidRPr="003B6D05">
        <w:rPr>
          <w:color w:val="003366"/>
          <w:sz w:val="22"/>
          <w:szCs w:val="22"/>
          <w:lang w:val="en-GB"/>
        </w:rPr>
        <w:t>An example of a table.</w:t>
      </w:r>
      <w:proofErr w:type="gramEnd"/>
    </w:p>
    <w:tbl>
      <w:tblPr>
        <w:tblW w:w="0" w:type="auto"/>
        <w:jc w:val="center"/>
        <w:tblInd w:w="-609" w:type="dxa"/>
        <w:tblLook w:val="01E0" w:firstRow="1" w:lastRow="1" w:firstColumn="1" w:lastColumn="1" w:noHBand="0" w:noVBand="0"/>
      </w:tblPr>
      <w:tblGrid>
        <w:gridCol w:w="2540"/>
        <w:gridCol w:w="1276"/>
        <w:gridCol w:w="1190"/>
      </w:tblGrid>
      <w:tr w:rsidR="003B6D05" w:rsidRPr="003B6D05" w:rsidTr="003B6D05">
        <w:trPr>
          <w:jc w:val="center"/>
        </w:trPr>
        <w:tc>
          <w:tcPr>
            <w:tcW w:w="2540" w:type="dxa"/>
            <w:tcBorders>
              <w:top w:val="single" w:sz="4" w:space="0" w:color="auto"/>
              <w:bottom w:val="single" w:sz="4" w:space="0" w:color="auto"/>
            </w:tcBorders>
          </w:tcPr>
          <w:p w:rsidR="003B6D05" w:rsidRPr="003B6D05" w:rsidRDefault="003B6D05" w:rsidP="00627BAF">
            <w:pPr>
              <w:pStyle w:val="Els-table-col-head"/>
              <w:rPr>
                <w:rFonts w:asciiTheme="minorHAnsi" w:hAnsiTheme="minorHAnsi"/>
                <w:sz w:val="22"/>
                <w:szCs w:val="22"/>
                <w:lang w:val="en-GB"/>
              </w:rPr>
            </w:pPr>
            <w:r w:rsidRPr="003B6D05">
              <w:rPr>
                <w:rFonts w:asciiTheme="minorHAnsi" w:hAnsiTheme="minorHAnsi"/>
                <w:sz w:val="22"/>
                <w:szCs w:val="22"/>
                <w:lang w:val="en-GB"/>
              </w:rPr>
              <w:t>An example of a col</w:t>
            </w:r>
            <w:r w:rsidRPr="003B6D05">
              <w:rPr>
                <w:rFonts w:asciiTheme="minorHAnsi" w:hAnsiTheme="minorHAnsi"/>
                <w:sz w:val="22"/>
                <w:szCs w:val="22"/>
                <w:lang w:val="en-GB"/>
              </w:rPr>
              <w:softHyphen/>
              <w:t>umn heading</w:t>
            </w:r>
          </w:p>
        </w:tc>
        <w:tc>
          <w:tcPr>
            <w:tcW w:w="1276" w:type="dxa"/>
            <w:tcBorders>
              <w:top w:val="single" w:sz="4" w:space="0" w:color="auto"/>
              <w:bottom w:val="single" w:sz="4" w:space="0" w:color="auto"/>
            </w:tcBorders>
          </w:tcPr>
          <w:p w:rsidR="003B6D05" w:rsidRPr="003B6D05" w:rsidRDefault="003B6D05" w:rsidP="00627BAF">
            <w:pPr>
              <w:pStyle w:val="Els-table-col-head"/>
              <w:jc w:val="center"/>
              <w:rPr>
                <w:rFonts w:asciiTheme="minorHAnsi" w:hAnsiTheme="minorHAnsi"/>
                <w:sz w:val="22"/>
                <w:szCs w:val="22"/>
                <w:lang w:val="en-GB"/>
              </w:rPr>
            </w:pPr>
            <w:r w:rsidRPr="003B6D05">
              <w:rPr>
                <w:rFonts w:asciiTheme="minorHAnsi" w:hAnsiTheme="minorHAnsi"/>
                <w:sz w:val="22"/>
                <w:szCs w:val="22"/>
                <w:lang w:val="en-GB"/>
              </w:rPr>
              <w:t>Column A (</w:t>
            </w:r>
            <w:r w:rsidRPr="003B6D05">
              <w:rPr>
                <w:rFonts w:asciiTheme="minorHAnsi" w:hAnsiTheme="minorHAnsi"/>
                <w:i/>
                <w:sz w:val="22"/>
                <w:szCs w:val="22"/>
                <w:lang w:val="en-GB"/>
              </w:rPr>
              <w:t>t</w:t>
            </w:r>
            <w:r w:rsidRPr="003B6D05">
              <w:rPr>
                <w:rFonts w:asciiTheme="minorHAnsi" w:hAnsiTheme="minorHAnsi"/>
                <w:sz w:val="22"/>
                <w:szCs w:val="22"/>
                <w:lang w:val="en-GB"/>
              </w:rPr>
              <w:t>)</w:t>
            </w:r>
          </w:p>
        </w:tc>
        <w:tc>
          <w:tcPr>
            <w:tcW w:w="1190" w:type="dxa"/>
            <w:tcBorders>
              <w:top w:val="single" w:sz="4" w:space="0" w:color="auto"/>
              <w:bottom w:val="single" w:sz="4" w:space="0" w:color="auto"/>
            </w:tcBorders>
          </w:tcPr>
          <w:p w:rsidR="003B6D05" w:rsidRPr="003B6D05" w:rsidRDefault="003B6D05" w:rsidP="00627BAF">
            <w:pPr>
              <w:pStyle w:val="Els-table-col-head"/>
              <w:jc w:val="center"/>
              <w:rPr>
                <w:rFonts w:asciiTheme="minorHAnsi" w:hAnsiTheme="minorHAnsi"/>
                <w:sz w:val="22"/>
                <w:szCs w:val="22"/>
                <w:lang w:val="en-GB"/>
              </w:rPr>
            </w:pPr>
            <w:r w:rsidRPr="003B6D05">
              <w:rPr>
                <w:rFonts w:asciiTheme="minorHAnsi" w:hAnsiTheme="minorHAnsi"/>
                <w:sz w:val="22"/>
                <w:szCs w:val="22"/>
                <w:lang w:val="en-GB"/>
              </w:rPr>
              <w:t>Column B (</w:t>
            </w:r>
            <w:r w:rsidRPr="003B6D05">
              <w:rPr>
                <w:rFonts w:asciiTheme="minorHAnsi" w:hAnsiTheme="minorHAnsi"/>
                <w:i/>
                <w:iCs/>
                <w:sz w:val="22"/>
                <w:szCs w:val="22"/>
                <w:lang w:val="en-GB"/>
              </w:rPr>
              <w:t>t</w:t>
            </w:r>
            <w:r w:rsidRPr="003B6D05">
              <w:rPr>
                <w:rFonts w:asciiTheme="minorHAnsi" w:hAnsiTheme="minorHAnsi"/>
                <w:sz w:val="22"/>
                <w:szCs w:val="22"/>
                <w:lang w:val="en-GB"/>
              </w:rPr>
              <w:t>)</w:t>
            </w:r>
          </w:p>
        </w:tc>
      </w:tr>
      <w:tr w:rsidR="003B6D05" w:rsidRPr="003B6D05" w:rsidTr="003B6D05">
        <w:trPr>
          <w:jc w:val="center"/>
        </w:trPr>
        <w:tc>
          <w:tcPr>
            <w:tcW w:w="2540" w:type="dxa"/>
            <w:tcBorders>
              <w:top w:val="single" w:sz="4" w:space="0" w:color="auto"/>
            </w:tcBorders>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 entry</w:t>
            </w:r>
          </w:p>
        </w:tc>
        <w:tc>
          <w:tcPr>
            <w:tcW w:w="1276" w:type="dxa"/>
            <w:tcBorders>
              <w:top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1</w:t>
            </w:r>
          </w:p>
        </w:tc>
        <w:tc>
          <w:tcPr>
            <w:tcW w:w="1190" w:type="dxa"/>
            <w:tcBorders>
              <w:top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2</w:t>
            </w:r>
          </w:p>
        </w:tc>
      </w:tr>
      <w:tr w:rsidR="003B6D05" w:rsidRPr="003B6D05" w:rsidTr="003B6D05">
        <w:trPr>
          <w:jc w:val="center"/>
        </w:trPr>
        <w:tc>
          <w:tcPr>
            <w:tcW w:w="2540" w:type="dxa"/>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another entry</w:t>
            </w:r>
          </w:p>
        </w:tc>
        <w:tc>
          <w:tcPr>
            <w:tcW w:w="1276" w:type="dxa"/>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3</w:t>
            </w:r>
          </w:p>
        </w:tc>
        <w:tc>
          <w:tcPr>
            <w:tcW w:w="1190" w:type="dxa"/>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4</w:t>
            </w:r>
          </w:p>
        </w:tc>
      </w:tr>
      <w:tr w:rsidR="003B6D05" w:rsidRPr="003B6D05" w:rsidTr="003B6D05">
        <w:trPr>
          <w:jc w:val="center"/>
        </w:trPr>
        <w:tc>
          <w:tcPr>
            <w:tcW w:w="2540" w:type="dxa"/>
            <w:tcBorders>
              <w:bottom w:val="single" w:sz="4" w:space="0" w:color="auto"/>
            </w:tcBorders>
          </w:tcPr>
          <w:p w:rsidR="003B6D05" w:rsidRPr="003B6D05" w:rsidRDefault="003B6D05" w:rsidP="00627BAF">
            <w:pPr>
              <w:pStyle w:val="Els-table-text"/>
              <w:spacing w:before="60" w:after="60" w:line="220" w:lineRule="exact"/>
              <w:jc w:val="both"/>
              <w:rPr>
                <w:rFonts w:asciiTheme="minorHAnsi" w:hAnsiTheme="minorHAnsi"/>
                <w:sz w:val="22"/>
                <w:szCs w:val="22"/>
                <w:lang w:val="en-GB"/>
              </w:rPr>
            </w:pPr>
            <w:r w:rsidRPr="003B6D05">
              <w:rPr>
                <w:rFonts w:asciiTheme="minorHAnsi" w:hAnsiTheme="minorHAnsi"/>
                <w:sz w:val="22"/>
                <w:szCs w:val="22"/>
                <w:lang w:val="en-GB"/>
              </w:rPr>
              <w:t>And another entry</w:t>
            </w:r>
          </w:p>
        </w:tc>
        <w:tc>
          <w:tcPr>
            <w:tcW w:w="1276" w:type="dxa"/>
            <w:tcBorders>
              <w:bottom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5</w:t>
            </w:r>
          </w:p>
        </w:tc>
        <w:tc>
          <w:tcPr>
            <w:tcW w:w="1190" w:type="dxa"/>
            <w:tcBorders>
              <w:bottom w:val="single" w:sz="4" w:space="0" w:color="auto"/>
            </w:tcBorders>
          </w:tcPr>
          <w:p w:rsidR="003B6D05" w:rsidRPr="003B6D05" w:rsidRDefault="003B6D05" w:rsidP="00627BAF">
            <w:pPr>
              <w:pStyle w:val="Els-table-text"/>
              <w:spacing w:before="60" w:after="60" w:line="220" w:lineRule="exact"/>
              <w:jc w:val="center"/>
              <w:rPr>
                <w:rFonts w:asciiTheme="minorHAnsi" w:hAnsiTheme="minorHAnsi"/>
                <w:sz w:val="22"/>
                <w:szCs w:val="22"/>
                <w:lang w:val="en-GB"/>
              </w:rPr>
            </w:pPr>
            <w:r w:rsidRPr="003B6D05">
              <w:rPr>
                <w:rFonts w:asciiTheme="minorHAnsi" w:hAnsiTheme="minorHAnsi"/>
                <w:sz w:val="22"/>
                <w:szCs w:val="22"/>
                <w:lang w:val="en-GB"/>
              </w:rPr>
              <w:t>6</w:t>
            </w:r>
          </w:p>
        </w:tc>
      </w:tr>
    </w:tbl>
    <w:p w:rsidR="003B6D05" w:rsidRPr="003B6D05" w:rsidRDefault="003B6D05" w:rsidP="003B6D05">
      <w:pPr>
        <w:spacing w:after="0" w:line="260" w:lineRule="exact"/>
        <w:jc w:val="both"/>
        <w:rPr>
          <w:sz w:val="24"/>
          <w:szCs w:val="24"/>
          <w:lang w:val="en-GB"/>
        </w:rPr>
      </w:pP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1.3. Charts, figures, photos</w:t>
      </w:r>
    </w:p>
    <w:p w:rsidR="003B6D05" w:rsidRPr="003B6D05" w:rsidRDefault="003B6D05" w:rsidP="003B6D05">
      <w:pPr>
        <w:spacing w:after="0" w:line="260" w:lineRule="exact"/>
        <w:jc w:val="both"/>
        <w:rPr>
          <w:sz w:val="24"/>
          <w:szCs w:val="24"/>
        </w:rPr>
      </w:pPr>
      <w:r w:rsidRPr="003B6D05">
        <w:rPr>
          <w:sz w:val="24"/>
          <w:szCs w:val="24"/>
          <w:lang w:val="en-GB"/>
        </w:rPr>
        <w:t>All figures should be numbered with Arabic nu</w:t>
      </w:r>
      <w:r w:rsidRPr="003B6D05">
        <w:rPr>
          <w:sz w:val="24"/>
          <w:szCs w:val="24"/>
          <w:lang w:val="en-GB"/>
        </w:rPr>
        <w:softHyphen/>
        <w:t>merals (1</w:t>
      </w:r>
      <w:proofErr w:type="gramStart"/>
      <w:r w:rsidRPr="003B6D05">
        <w:rPr>
          <w:sz w:val="24"/>
          <w:szCs w:val="24"/>
          <w:lang w:val="en-GB"/>
        </w:rPr>
        <w:t>,2,3</w:t>
      </w:r>
      <w:proofErr w:type="gramEnd"/>
      <w:r w:rsidRPr="003B6D05">
        <w:rPr>
          <w:sz w:val="24"/>
          <w:szCs w:val="24"/>
          <w:lang w:val="en-GB"/>
        </w:rPr>
        <w:t>,….). Every figure should have a cap</w:t>
      </w:r>
      <w:r w:rsidRPr="003B6D05">
        <w:rPr>
          <w:sz w:val="24"/>
          <w:szCs w:val="24"/>
          <w:lang w:val="en-GB"/>
        </w:rPr>
        <w:softHyphen/>
        <w:t>tion. All photographs, schemas, graphs and dia</w:t>
      </w:r>
      <w:r w:rsidRPr="003B6D05">
        <w:rPr>
          <w:sz w:val="24"/>
          <w:szCs w:val="24"/>
          <w:lang w:val="en-GB"/>
        </w:rPr>
        <w:softHyphen/>
        <w:t>grams are to be referred to as figures. Line draw</w:t>
      </w:r>
      <w:r w:rsidRPr="003B6D05">
        <w:rPr>
          <w:sz w:val="24"/>
          <w:szCs w:val="24"/>
          <w:lang w:val="en-GB"/>
        </w:rPr>
        <w:softHyphen/>
        <w:t>ings should be good quality scans or true elec</w:t>
      </w:r>
      <w:r w:rsidRPr="003B6D05">
        <w:rPr>
          <w:sz w:val="24"/>
          <w:szCs w:val="24"/>
          <w:lang w:val="en-GB"/>
        </w:rPr>
        <w:softHyphen/>
        <w:t>tronic output. Low-quality scans are not accepta</w:t>
      </w:r>
      <w:r w:rsidRPr="003B6D05">
        <w:rPr>
          <w:sz w:val="24"/>
          <w:szCs w:val="24"/>
          <w:lang w:val="en-GB"/>
        </w:rPr>
        <w:softHyphen/>
        <w:t>ble. Figures must be embedded into the text and not supplied separately. In MS word input the fig</w:t>
      </w:r>
      <w:r w:rsidRPr="003B6D05">
        <w:rPr>
          <w:sz w:val="24"/>
          <w:szCs w:val="24"/>
          <w:lang w:val="en-GB"/>
        </w:rPr>
        <w:softHyphen/>
        <w:t>ures must be properly coded. Lettering and sym</w:t>
      </w:r>
      <w:r w:rsidRPr="003B6D05">
        <w:rPr>
          <w:sz w:val="24"/>
          <w:szCs w:val="24"/>
          <w:lang w:val="en-GB"/>
        </w:rPr>
        <w:softHyphen/>
        <w:t>bols should be clearly defined either in the caption or in a legend provided as part of the figure. Fig</w:t>
      </w:r>
      <w:r w:rsidRPr="003B6D05">
        <w:rPr>
          <w:sz w:val="24"/>
          <w:szCs w:val="24"/>
          <w:lang w:val="en-GB"/>
        </w:rPr>
        <w:softHyphen/>
        <w:t>ures should be placed at the top or bottom of a page wherever possible, as close as possible to the first reference to them in the paper.</w:t>
      </w:r>
      <w:r w:rsidRPr="003B6D05">
        <w:rPr>
          <w:rStyle w:val="EndnoteReference"/>
          <w:sz w:val="24"/>
          <w:szCs w:val="24"/>
          <w:lang w:val="en-GB"/>
        </w:rPr>
        <w:endnoteReference w:id="3"/>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The figure number and caption should be typed below the illustration in 10 pts and left jus</w:t>
      </w:r>
      <w:r w:rsidRPr="003B6D05">
        <w:rPr>
          <w:sz w:val="24"/>
          <w:szCs w:val="24"/>
          <w:lang w:val="en-GB"/>
        </w:rPr>
        <w:softHyphen/>
        <w:t>tified [Note: C entre one-line captions of length less than column width centred]. Artwork has no text along the side of it in the main body of the text.</w:t>
      </w:r>
      <w:r w:rsidRPr="003B6D05">
        <w:rPr>
          <w:rStyle w:val="EndnoteReference"/>
          <w:sz w:val="24"/>
          <w:szCs w:val="24"/>
          <w:lang w:val="en-GB"/>
        </w:rPr>
        <w:endnoteReference w:id="4"/>
      </w:r>
      <w:r w:rsidRPr="003B6D05">
        <w:rPr>
          <w:sz w:val="24"/>
          <w:szCs w:val="24"/>
          <w:lang w:val="en-GB"/>
        </w:rPr>
        <w:t xml:space="preserve"> </w:t>
      </w:r>
    </w:p>
    <w:p w:rsidR="003B6D05" w:rsidRPr="005856D2" w:rsidRDefault="003B6D05" w:rsidP="003B6D05">
      <w:pPr>
        <w:spacing w:after="120" w:line="260" w:lineRule="exact"/>
        <w:jc w:val="both"/>
        <w:rPr>
          <w:lang w:val="en-GB"/>
        </w:rPr>
      </w:pPr>
    </w:p>
    <w:p w:rsidR="003B6D05" w:rsidRPr="005856D2" w:rsidRDefault="003B6D05" w:rsidP="003B6D05">
      <w:pPr>
        <w:spacing w:before="120" w:after="120" w:line="240" w:lineRule="auto"/>
        <w:jc w:val="center"/>
        <w:rPr>
          <w:lang w:val="en-GB"/>
        </w:rPr>
      </w:pPr>
      <w:r w:rsidRPr="005856D2">
        <w:rPr>
          <w:noProof/>
          <w:lang w:val="en-GB" w:eastAsia="en-GB"/>
        </w:rPr>
        <w:drawing>
          <wp:inline distT="0" distB="0" distL="0" distR="0" wp14:anchorId="7C9F085E" wp14:editId="7C1103EE">
            <wp:extent cx="2878947" cy="612000"/>
            <wp:effectExtent l="0" t="0" r="0" b="0"/>
            <wp:docPr id="2" name="Picture 2"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8947" cy="612000"/>
                    </a:xfrm>
                    <a:prstGeom prst="rect">
                      <a:avLst/>
                    </a:prstGeom>
                    <a:noFill/>
                    <a:ln>
                      <a:noFill/>
                    </a:ln>
                  </pic:spPr>
                </pic:pic>
              </a:graphicData>
            </a:graphic>
          </wp:inline>
        </w:drawing>
      </w:r>
    </w:p>
    <w:p w:rsidR="003B6D05" w:rsidRPr="003B6D05" w:rsidRDefault="003B6D05" w:rsidP="003B6D05">
      <w:pPr>
        <w:pStyle w:val="Caption"/>
        <w:jc w:val="center"/>
        <w:rPr>
          <w:color w:val="003366"/>
          <w:sz w:val="22"/>
          <w:szCs w:val="22"/>
          <w:lang w:val="en-GB"/>
        </w:rPr>
      </w:pPr>
      <w:r w:rsidRPr="003B6D05">
        <w:rPr>
          <w:color w:val="003366"/>
          <w:sz w:val="22"/>
          <w:szCs w:val="22"/>
          <w:lang w:val="en-GB"/>
        </w:rPr>
        <w:t xml:space="preserve">Figure </w:t>
      </w:r>
      <w:r w:rsidRPr="003B6D05">
        <w:rPr>
          <w:color w:val="003366"/>
          <w:sz w:val="22"/>
          <w:szCs w:val="22"/>
          <w:lang w:val="en-GB"/>
        </w:rPr>
        <w:fldChar w:fldCharType="begin"/>
      </w:r>
      <w:r w:rsidRPr="003B6D05">
        <w:rPr>
          <w:color w:val="003366"/>
          <w:sz w:val="22"/>
          <w:szCs w:val="22"/>
          <w:lang w:val="en-GB"/>
        </w:rPr>
        <w:instrText xml:space="preserve"> SEQ Figure \* ARABIC </w:instrText>
      </w:r>
      <w:r w:rsidRPr="003B6D05">
        <w:rPr>
          <w:color w:val="003366"/>
          <w:sz w:val="22"/>
          <w:szCs w:val="22"/>
          <w:lang w:val="en-GB"/>
        </w:rPr>
        <w:fldChar w:fldCharType="separate"/>
      </w:r>
      <w:r w:rsidRPr="003B6D05">
        <w:rPr>
          <w:noProof/>
          <w:color w:val="003366"/>
          <w:sz w:val="22"/>
          <w:szCs w:val="22"/>
          <w:lang w:val="en-GB"/>
        </w:rPr>
        <w:t>1</w:t>
      </w:r>
      <w:r w:rsidRPr="003B6D05">
        <w:rPr>
          <w:color w:val="003366"/>
          <w:sz w:val="22"/>
          <w:szCs w:val="22"/>
          <w:lang w:val="en-GB"/>
        </w:rPr>
        <w:fldChar w:fldCharType="end"/>
      </w:r>
      <w:r w:rsidRPr="003B6D05">
        <w:rPr>
          <w:color w:val="003366"/>
          <w:sz w:val="22"/>
          <w:szCs w:val="22"/>
          <w:lang w:val="en-GB"/>
        </w:rPr>
        <w:t>: Sample illustration.</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If a chart or an image is too large to fit within the column, create a new section by inserting two continuous section breaks and select one-column layout for this new section. See the example below.</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1.4. Construction of references</w:t>
      </w:r>
    </w:p>
    <w:p w:rsidR="003B6D05" w:rsidRPr="003B6D05" w:rsidRDefault="003B6D05" w:rsidP="003B6D05">
      <w:pPr>
        <w:spacing w:after="0" w:line="260" w:lineRule="exact"/>
        <w:jc w:val="both"/>
        <w:rPr>
          <w:sz w:val="24"/>
          <w:szCs w:val="24"/>
          <w:lang w:val="en-GB"/>
        </w:rPr>
      </w:pPr>
      <w:r w:rsidRPr="003B6D05">
        <w:rPr>
          <w:sz w:val="24"/>
          <w:szCs w:val="24"/>
          <w:lang w:val="en-GB"/>
        </w:rPr>
        <w:t>Use endnotes to cite a source in the text.</w:t>
      </w:r>
      <w:r w:rsidRPr="003B6D05">
        <w:rPr>
          <w:rStyle w:val="EndnoteReference"/>
          <w:sz w:val="24"/>
          <w:szCs w:val="24"/>
          <w:lang w:val="en-GB"/>
        </w:rPr>
        <w:endnoteReference w:id="5"/>
      </w:r>
      <w:r w:rsidRPr="003B6D05">
        <w:rPr>
          <w:sz w:val="24"/>
          <w:szCs w:val="24"/>
          <w:lang w:val="en-GB"/>
        </w:rPr>
        <w:t xml:space="preserve"> Thus, references are numbered consecutively in the list at the end of the article in the order they are cited in the text. Use font size 10 pts and single-spaced paragraphs.</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Use one endnote for each referenced source. If you want to cite more than one source in support of your point, separate endnote marks by a coma</w:t>
      </w:r>
      <w:proofErr w:type="gramStart"/>
      <w:r w:rsidRPr="003B6D05">
        <w:rPr>
          <w:sz w:val="24"/>
          <w:szCs w:val="24"/>
          <w:lang w:val="en-GB"/>
        </w:rPr>
        <w:t>.</w:t>
      </w:r>
      <w:r w:rsidRPr="003B6D05">
        <w:rPr>
          <w:rStyle w:val="EndnoteReference"/>
          <w:sz w:val="24"/>
          <w:szCs w:val="24"/>
          <w:lang w:val="en-GB"/>
        </w:rPr>
        <w:endnoteReference w:id="6"/>
      </w:r>
      <w:r w:rsidRPr="003B6D05">
        <w:rPr>
          <w:sz w:val="24"/>
          <w:szCs w:val="24"/>
          <w:vertAlign w:val="superscript"/>
          <w:lang w:val="en-GB"/>
        </w:rPr>
        <w:t>,</w:t>
      </w:r>
      <w:proofErr w:type="gramEnd"/>
      <w:r w:rsidRPr="003B6D05">
        <w:rPr>
          <w:rStyle w:val="EndnoteReference"/>
          <w:sz w:val="24"/>
          <w:szCs w:val="24"/>
          <w:lang w:val="en-GB"/>
        </w:rPr>
        <w:endnoteReference w:id="7"/>
      </w:r>
      <w:r w:rsidRPr="003B6D05">
        <w:rPr>
          <w:sz w:val="24"/>
          <w:szCs w:val="24"/>
          <w:lang w:val="en-GB"/>
        </w:rPr>
        <w:t xml:space="preserve">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If you need to cite more than two sources, then insert the notes, e.g. 8, 9, 10, 11, 12, as usual but without the commas. Then insert an </w:t>
      </w:r>
      <w:proofErr w:type="spellStart"/>
      <w:r w:rsidRPr="003B6D05">
        <w:rPr>
          <w:sz w:val="24"/>
          <w:szCs w:val="24"/>
          <w:lang w:val="en-GB"/>
        </w:rPr>
        <w:t>en</w:t>
      </w:r>
      <w:proofErr w:type="spellEnd"/>
      <w:r w:rsidRPr="003B6D05">
        <w:rPr>
          <w:sz w:val="24"/>
          <w:szCs w:val="24"/>
          <w:lang w:val="en-GB"/>
        </w:rPr>
        <w:t xml:space="preserve"> dash </w:t>
      </w:r>
      <w:proofErr w:type="gramStart"/>
      <w:r w:rsidRPr="003B6D05">
        <w:rPr>
          <w:sz w:val="24"/>
          <w:szCs w:val="24"/>
          <w:lang w:val="en-GB"/>
        </w:rPr>
        <w:t>( –</w:t>
      </w:r>
      <w:proofErr w:type="gramEnd"/>
      <w:r w:rsidRPr="003B6D05">
        <w:rPr>
          <w:sz w:val="24"/>
          <w:szCs w:val="24"/>
          <w:lang w:val="en-GB"/>
        </w:rPr>
        <w:t xml:space="preserve"> ) after the 8 or before the 12. Then select 9 10 11 and press </w:t>
      </w:r>
      <w:proofErr w:type="spellStart"/>
      <w:r w:rsidRPr="003B6D05">
        <w:rPr>
          <w:sz w:val="24"/>
          <w:szCs w:val="24"/>
          <w:lang w:val="en-GB"/>
        </w:rPr>
        <w:t>Ctrl+Shift+H</w:t>
      </w:r>
      <w:proofErr w:type="spellEnd"/>
      <w:r w:rsidRPr="003B6D05">
        <w:rPr>
          <w:sz w:val="24"/>
          <w:szCs w:val="24"/>
          <w:lang w:val="en-GB"/>
        </w:rPr>
        <w:t xml:space="preserve"> to format the reference numbers as Hidden. As a result you will have </w:t>
      </w:r>
      <w:r w:rsidRPr="003B6D05">
        <w:rPr>
          <w:sz w:val="24"/>
          <w:szCs w:val="24"/>
          <w:vertAlign w:val="superscript"/>
          <w:lang w:val="en-GB"/>
        </w:rPr>
        <w:t>8-11</w:t>
      </w:r>
      <w:r w:rsidRPr="003B6D05">
        <w:rPr>
          <w:sz w:val="24"/>
          <w:szCs w:val="24"/>
          <w:lang w:val="en-GB"/>
        </w:rPr>
        <w:t xml:space="preserve"> as reference to the five sources.</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If you are on a Mac or the keyboard shortcut does not work, use Format&gt;Font to format the reference numbers as Hidden.</w:t>
      </w:r>
    </w:p>
    <w:p w:rsidR="003B6D05" w:rsidRDefault="003B6D05" w:rsidP="003B6D05">
      <w:pPr>
        <w:spacing w:after="0" w:line="260" w:lineRule="exact"/>
        <w:ind w:firstLine="284"/>
        <w:jc w:val="both"/>
        <w:rPr>
          <w:sz w:val="24"/>
          <w:szCs w:val="24"/>
          <w:lang w:val="en-GB"/>
        </w:rPr>
      </w:pPr>
    </w:p>
    <w:p w:rsidR="004F52AA" w:rsidRDefault="004F52AA" w:rsidP="003B6D05">
      <w:pPr>
        <w:spacing w:after="0" w:line="260" w:lineRule="exact"/>
        <w:ind w:firstLine="284"/>
        <w:jc w:val="both"/>
        <w:rPr>
          <w:sz w:val="24"/>
          <w:szCs w:val="24"/>
          <w:lang w:val="en-GB"/>
        </w:rPr>
      </w:pPr>
    </w:p>
    <w:p w:rsidR="003B6D05" w:rsidRDefault="003B6D05" w:rsidP="003B6D05">
      <w:pPr>
        <w:keepNext/>
        <w:spacing w:after="120" w:line="240" w:lineRule="auto"/>
        <w:jc w:val="center"/>
        <w:rPr>
          <w:lang w:val="en-GB"/>
        </w:rPr>
      </w:pPr>
      <w:r>
        <w:rPr>
          <w:noProof/>
          <w:lang w:val="en-GB" w:eastAsia="en-GB"/>
        </w:rPr>
        <w:drawing>
          <wp:inline distT="0" distB="0" distL="0" distR="0" wp14:anchorId="33A252B3" wp14:editId="754B7C8F">
            <wp:extent cx="5202620" cy="4004439"/>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0229" cy="4017993"/>
                    </a:xfrm>
                    <a:prstGeom prst="rect">
                      <a:avLst/>
                    </a:prstGeom>
                    <a:noFill/>
                    <a:ln>
                      <a:noFill/>
                    </a:ln>
                  </pic:spPr>
                </pic:pic>
              </a:graphicData>
            </a:graphic>
          </wp:inline>
        </w:drawing>
      </w:r>
    </w:p>
    <w:p w:rsidR="003B6D05" w:rsidRPr="003B6D05" w:rsidRDefault="003B6D05" w:rsidP="003B6D05">
      <w:pPr>
        <w:pStyle w:val="Caption"/>
        <w:rPr>
          <w:color w:val="003366"/>
          <w:sz w:val="22"/>
          <w:szCs w:val="22"/>
          <w:lang w:val="en-GB"/>
        </w:rPr>
      </w:pPr>
      <w:r w:rsidRPr="003B6D05">
        <w:rPr>
          <w:color w:val="003366"/>
          <w:sz w:val="22"/>
          <w:szCs w:val="22"/>
          <w:lang w:val="en-GB"/>
        </w:rPr>
        <w:t xml:space="preserve">Figure </w:t>
      </w:r>
      <w:r w:rsidRPr="003B6D05">
        <w:rPr>
          <w:color w:val="003366"/>
          <w:sz w:val="22"/>
          <w:szCs w:val="22"/>
          <w:lang w:val="en-GB"/>
        </w:rPr>
        <w:fldChar w:fldCharType="begin"/>
      </w:r>
      <w:r w:rsidRPr="003B6D05">
        <w:rPr>
          <w:color w:val="003366"/>
          <w:sz w:val="22"/>
          <w:szCs w:val="22"/>
          <w:lang w:val="en-GB"/>
        </w:rPr>
        <w:instrText xml:space="preserve"> SEQ Figure \* ARABIC </w:instrText>
      </w:r>
      <w:r w:rsidRPr="003B6D05">
        <w:rPr>
          <w:color w:val="003366"/>
          <w:sz w:val="22"/>
          <w:szCs w:val="22"/>
          <w:lang w:val="en-GB"/>
        </w:rPr>
        <w:fldChar w:fldCharType="separate"/>
      </w:r>
      <w:r w:rsidRPr="003B6D05">
        <w:rPr>
          <w:noProof/>
          <w:color w:val="003366"/>
          <w:sz w:val="22"/>
          <w:szCs w:val="22"/>
          <w:lang w:val="en-GB"/>
        </w:rPr>
        <w:t>2</w:t>
      </w:r>
      <w:r w:rsidRPr="003B6D05">
        <w:rPr>
          <w:color w:val="003366"/>
          <w:sz w:val="22"/>
          <w:szCs w:val="22"/>
          <w:lang w:val="en-GB"/>
        </w:rPr>
        <w:fldChar w:fldCharType="end"/>
      </w:r>
      <w:r w:rsidRPr="003B6D05">
        <w:rPr>
          <w:color w:val="003366"/>
          <w:sz w:val="22"/>
          <w:szCs w:val="22"/>
          <w:lang w:val="en-GB"/>
        </w:rPr>
        <w:t>: Illustration of the biological scales for computational cancer models including atomic, molecular, micro</w:t>
      </w:r>
      <w:r w:rsidRPr="003B6D05">
        <w:rPr>
          <w:color w:val="003366"/>
          <w:sz w:val="22"/>
          <w:szCs w:val="22"/>
          <w:lang w:val="en-GB"/>
        </w:rPr>
        <w:softHyphen/>
        <w:t>scopic and macroscopic.</w:t>
      </w:r>
    </w:p>
    <w:p w:rsidR="004F52AA" w:rsidRDefault="004F52AA" w:rsidP="004F52AA">
      <w:pPr>
        <w:spacing w:after="0" w:line="260" w:lineRule="exact"/>
        <w:ind w:firstLine="284"/>
        <w:jc w:val="both"/>
        <w:rPr>
          <w:sz w:val="24"/>
          <w:szCs w:val="24"/>
          <w:lang w:val="en-GB"/>
        </w:rPr>
      </w:pPr>
      <w:r w:rsidRPr="003B6D05">
        <w:rPr>
          <w:sz w:val="24"/>
          <w:szCs w:val="24"/>
          <w:lang w:val="en-GB"/>
        </w:rPr>
        <w:lastRenderedPageBreak/>
        <w:t>If you need to refer to a source more than once, do not insert it again as an endnote, but use instead Insert &gt; Cross-reference and select Refer</w:t>
      </w:r>
      <w:r w:rsidRPr="003B6D05">
        <w:rPr>
          <w:sz w:val="24"/>
          <w:szCs w:val="24"/>
          <w:lang w:val="en-GB"/>
        </w:rPr>
        <w:softHyphen/>
        <w:t>ence type “Endnote” and then the respective endnote.</w:t>
      </w:r>
    </w:p>
    <w:p w:rsidR="003B6D05" w:rsidRPr="003B6D05" w:rsidRDefault="003B6D05" w:rsidP="003B6D05">
      <w:pPr>
        <w:spacing w:before="120" w:after="0" w:line="260" w:lineRule="exact"/>
        <w:ind w:firstLine="284"/>
        <w:jc w:val="both"/>
        <w:rPr>
          <w:sz w:val="24"/>
          <w:szCs w:val="24"/>
          <w:lang w:val="en-GB"/>
        </w:rPr>
      </w:pPr>
      <w:r w:rsidRPr="003B6D05">
        <w:rPr>
          <w:sz w:val="24"/>
          <w:szCs w:val="24"/>
          <w:lang w:val="en-GB"/>
        </w:rPr>
        <w:t>For the referenced sources BMDJ applies the Style Guide of the US National Library of Medicine (NLM). Please consult the NLM Style Guide, www.nlm.nih.gov/citingmedicine. A short guide on the main types of references is available at http://www.biomed-data.eu/content/style.</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 xml:space="preserve">At the end include the DOI number of the cited source, include its DOI number. If a DOI is not available, include its PubMed Identifier (PMID).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Most papers in the biomedical field will have at least one of these identifiers assigned. If you wish to cite a paper, a book, a report or an official doc</w:t>
      </w:r>
      <w:r w:rsidRPr="003B6D05">
        <w:rPr>
          <w:sz w:val="24"/>
          <w:szCs w:val="24"/>
          <w:lang w:val="en-GB"/>
        </w:rPr>
        <w:softHyphen/>
        <w:t xml:space="preserve">ument that does not have a DOI or PMID assigned, please include the most recent working URL to the source.  </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 xml:space="preserve">1.5. References to datasets </w:t>
      </w:r>
    </w:p>
    <w:p w:rsidR="003B6D05" w:rsidRPr="003B6D05" w:rsidRDefault="003B6D05" w:rsidP="003B6D05">
      <w:pPr>
        <w:spacing w:after="0" w:line="260" w:lineRule="exact"/>
        <w:jc w:val="both"/>
        <w:rPr>
          <w:sz w:val="24"/>
          <w:szCs w:val="24"/>
          <w:lang w:val="en-GB"/>
        </w:rPr>
      </w:pPr>
      <w:r w:rsidRPr="003B6D05">
        <w:rPr>
          <w:sz w:val="24"/>
          <w:szCs w:val="24"/>
          <w:lang w:val="en-GB"/>
        </w:rPr>
        <w:t>Data citations provide bibliographic information for the data records described in the manuscript. These should be in the format “Lastname1 Initial(s</w:t>
      </w:r>
      <w:proofErr w:type="gramStart"/>
      <w:r w:rsidRPr="003B6D05">
        <w:rPr>
          <w:sz w:val="24"/>
          <w:szCs w:val="24"/>
          <w:lang w:val="en-GB"/>
        </w:rPr>
        <w:t>)1</w:t>
      </w:r>
      <w:proofErr w:type="gramEnd"/>
      <w:r w:rsidRPr="003B6D05">
        <w:rPr>
          <w:sz w:val="24"/>
          <w:szCs w:val="24"/>
          <w:lang w:val="en-GB"/>
        </w:rPr>
        <w:t xml:space="preserve">, Lastname2 Initial(s)2, Lastname3 Initial(s)3. </w:t>
      </w:r>
      <w:proofErr w:type="spellStart"/>
      <w:proofErr w:type="gramStart"/>
      <w:r w:rsidRPr="003B6D05">
        <w:rPr>
          <w:sz w:val="24"/>
          <w:szCs w:val="24"/>
          <w:lang w:val="en-GB"/>
        </w:rPr>
        <w:t>Repository_name</w:t>
      </w:r>
      <w:proofErr w:type="spellEnd"/>
      <w:r w:rsidRPr="003B6D05">
        <w:rPr>
          <w:sz w:val="24"/>
          <w:szCs w:val="24"/>
          <w:lang w:val="en-GB"/>
        </w:rPr>
        <w:t xml:space="preserve"> </w:t>
      </w:r>
      <w:proofErr w:type="spellStart"/>
      <w:r w:rsidRPr="003B6D05">
        <w:rPr>
          <w:sz w:val="24"/>
          <w:szCs w:val="24"/>
          <w:lang w:val="en-GB"/>
        </w:rPr>
        <w:t>Dataset_acces</w:t>
      </w:r>
      <w:r w:rsidRPr="003B6D05">
        <w:rPr>
          <w:sz w:val="24"/>
          <w:szCs w:val="24"/>
          <w:lang w:val="en-GB"/>
        </w:rPr>
        <w:softHyphen/>
        <w:t>sion_number</w:t>
      </w:r>
      <w:proofErr w:type="spellEnd"/>
      <w:r w:rsidRPr="003B6D05">
        <w:rPr>
          <w:sz w:val="24"/>
          <w:szCs w:val="24"/>
          <w:lang w:val="en-GB"/>
        </w:rPr>
        <w:t xml:space="preserve"> or DOI (Year).”</w:t>
      </w:r>
      <w:proofErr w:type="gramEnd"/>
    </w:p>
    <w:p w:rsidR="003B6D05" w:rsidRPr="003B6D05" w:rsidRDefault="003B6D05" w:rsidP="003B6D05">
      <w:pPr>
        <w:spacing w:after="0" w:line="260" w:lineRule="exact"/>
        <w:ind w:firstLine="284"/>
        <w:jc w:val="both"/>
        <w:rPr>
          <w:sz w:val="24"/>
          <w:szCs w:val="24"/>
          <w:lang w:val="en-GB"/>
        </w:rPr>
      </w:pPr>
      <w:r w:rsidRPr="003B6D05">
        <w:rPr>
          <w:sz w:val="24"/>
          <w:szCs w:val="24"/>
          <w:lang w:val="en-GB"/>
        </w:rPr>
        <w:t>In the text of the paper refer to a dataset placing its number in parentheses (Data Citation 1). You can use either the dataset accession number or its DOI (Data Citation 2).</w:t>
      </w:r>
    </w:p>
    <w:p w:rsidR="003B6D05" w:rsidRPr="003B6D05" w:rsidRDefault="003B6D05" w:rsidP="003B6D05">
      <w:pPr>
        <w:spacing w:after="0" w:line="260" w:lineRule="exact"/>
        <w:ind w:firstLine="284"/>
        <w:jc w:val="both"/>
        <w:rPr>
          <w:sz w:val="24"/>
          <w:szCs w:val="24"/>
          <w:lang w:val="en-GB"/>
        </w:rPr>
      </w:pP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1.6. Section headings</w:t>
      </w:r>
    </w:p>
    <w:p w:rsidR="003B6D05" w:rsidRPr="003B6D05" w:rsidRDefault="003B6D05" w:rsidP="003B6D05">
      <w:pPr>
        <w:spacing w:after="0" w:line="260" w:lineRule="exact"/>
        <w:jc w:val="both"/>
        <w:rPr>
          <w:sz w:val="24"/>
          <w:szCs w:val="24"/>
          <w:lang w:val="en-GB"/>
        </w:rPr>
      </w:pPr>
      <w:r w:rsidRPr="003B6D05">
        <w:rPr>
          <w:sz w:val="24"/>
          <w:szCs w:val="24"/>
          <w:lang w:val="en-GB"/>
        </w:rPr>
        <w:t>Section headings should be left justified, bold, with the first letter capitalized and numbered con</w:t>
      </w:r>
      <w:r w:rsidRPr="003B6D05">
        <w:rPr>
          <w:sz w:val="24"/>
          <w:szCs w:val="24"/>
          <w:lang w:val="en-GB"/>
        </w:rPr>
        <w:softHyphen/>
        <w:t>secutively, starting with the Introduction. Sub-sec</w:t>
      </w:r>
      <w:r w:rsidRPr="003B6D05">
        <w:rPr>
          <w:sz w:val="24"/>
          <w:szCs w:val="24"/>
          <w:lang w:val="en-GB"/>
        </w:rPr>
        <w:softHyphen/>
        <w:t>tion headings should be in capital and lower-case italic letters, numbered 1.1, 1.2, etc., and left jus</w:t>
      </w:r>
      <w:r w:rsidRPr="003B6D05">
        <w:rPr>
          <w:sz w:val="24"/>
          <w:szCs w:val="24"/>
          <w:lang w:val="en-GB"/>
        </w:rPr>
        <w:softHyphen/>
        <w:t>tified, with second and subsequent lines indented. All headings should have a minimum of three text lines after them before a page or column break. Ensure the text area is not blank except for the last page.</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1.7. General guidelines for the preparation of your text</w:t>
      </w:r>
    </w:p>
    <w:p w:rsidR="003B6D05" w:rsidRPr="003B6D05" w:rsidRDefault="003B6D05" w:rsidP="003B6D05">
      <w:pPr>
        <w:spacing w:after="0" w:line="260" w:lineRule="exact"/>
        <w:jc w:val="both"/>
        <w:rPr>
          <w:sz w:val="24"/>
          <w:szCs w:val="24"/>
          <w:lang w:val="en-GB"/>
        </w:rPr>
      </w:pPr>
      <w:r w:rsidRPr="003B6D05">
        <w:rPr>
          <w:sz w:val="24"/>
          <w:szCs w:val="24"/>
          <w:lang w:val="en-GB"/>
        </w:rPr>
        <w:t>Symbols denoting vectors and matrices should be indicated in bold type. Scalar variable names should nor</w:t>
      </w:r>
      <w:r w:rsidRPr="003B6D05">
        <w:rPr>
          <w:sz w:val="24"/>
          <w:szCs w:val="24"/>
          <w:lang w:val="en-GB"/>
        </w:rPr>
        <w:softHyphen/>
        <w:t>mally be expressed using italics. Weights and measures should be expressed in SI units. All non-standard abbreviations or symbols must be de</w:t>
      </w:r>
      <w:r w:rsidRPr="003B6D05">
        <w:rPr>
          <w:sz w:val="24"/>
          <w:szCs w:val="24"/>
          <w:lang w:val="en-GB"/>
        </w:rPr>
        <w:softHyphen/>
        <w:t>fined when first mentioned, or a glossary pro</w:t>
      </w:r>
      <w:r w:rsidRPr="003B6D05">
        <w:rPr>
          <w:sz w:val="24"/>
          <w:szCs w:val="24"/>
          <w:lang w:val="en-GB"/>
        </w:rPr>
        <w:softHyphen/>
        <w:t>vided.</w:t>
      </w:r>
    </w:p>
    <w:p w:rsidR="003B6D05" w:rsidRPr="003B6D05" w:rsidRDefault="003B6D05" w:rsidP="003B6D05">
      <w:pPr>
        <w:pStyle w:val="Heading4"/>
        <w:spacing w:before="120" w:after="60" w:line="240" w:lineRule="auto"/>
        <w:rPr>
          <w:rFonts w:asciiTheme="minorHAnsi" w:hAnsiTheme="minorHAnsi"/>
          <w:color w:val="003366"/>
          <w:sz w:val="24"/>
          <w:szCs w:val="24"/>
          <w:lang w:val="en-GB"/>
        </w:rPr>
      </w:pPr>
      <w:r w:rsidRPr="003B6D05">
        <w:rPr>
          <w:rFonts w:asciiTheme="minorHAnsi" w:hAnsiTheme="minorHAnsi"/>
          <w:color w:val="003366"/>
          <w:sz w:val="24"/>
          <w:szCs w:val="24"/>
          <w:lang w:val="en-GB"/>
        </w:rPr>
        <w:t>1.8. Footnotes</w:t>
      </w:r>
    </w:p>
    <w:p w:rsidR="003B6D05" w:rsidRPr="003B6D05" w:rsidRDefault="003B6D05" w:rsidP="003B6D05">
      <w:pPr>
        <w:spacing w:after="0" w:line="260" w:lineRule="exact"/>
        <w:jc w:val="both"/>
        <w:rPr>
          <w:sz w:val="24"/>
          <w:szCs w:val="24"/>
          <w:lang w:val="en-GB"/>
        </w:rPr>
      </w:pPr>
      <w:r w:rsidRPr="003B6D05">
        <w:rPr>
          <w:sz w:val="24"/>
          <w:szCs w:val="24"/>
          <w:lang w:val="en-GB"/>
        </w:rPr>
        <w:t>Footnotes should be avoided if possible. Neces</w:t>
      </w:r>
      <w:r w:rsidRPr="003B6D05">
        <w:rPr>
          <w:sz w:val="24"/>
          <w:szCs w:val="24"/>
          <w:lang w:val="en-GB"/>
        </w:rPr>
        <w:softHyphen/>
        <w:t xml:space="preserve">sary footnotes should be denoted in the text by consecutive superscript roman </w:t>
      </w:r>
      <w:proofErr w:type="spellStart"/>
      <w:r w:rsidRPr="003B6D05">
        <w:rPr>
          <w:sz w:val="24"/>
          <w:szCs w:val="24"/>
          <w:lang w:val="en-GB"/>
        </w:rPr>
        <w:t>numbers.</w:t>
      </w:r>
      <w:r w:rsidRPr="003B6D05">
        <w:rPr>
          <w:sz w:val="24"/>
          <w:szCs w:val="24"/>
          <w:vertAlign w:val="superscript"/>
          <w:lang w:val="en-GB"/>
        </w:rPr>
        <w:t>ii</w:t>
      </w:r>
      <w:proofErr w:type="spellEnd"/>
      <w:r w:rsidRPr="003B6D05">
        <w:rPr>
          <w:sz w:val="24"/>
          <w:szCs w:val="24"/>
          <w:lang w:val="en-GB"/>
        </w:rPr>
        <w:t xml:space="preserve"> The footnotes should be typed single spaced, and in smaller type size (10 </w:t>
      </w:r>
      <w:proofErr w:type="spellStart"/>
      <w:r w:rsidRPr="003B6D05">
        <w:rPr>
          <w:sz w:val="24"/>
          <w:szCs w:val="24"/>
          <w:lang w:val="en-GB"/>
        </w:rPr>
        <w:t>pt</w:t>
      </w:r>
      <w:proofErr w:type="spellEnd"/>
      <w:r w:rsidRPr="003B6D05">
        <w:rPr>
          <w:sz w:val="24"/>
          <w:szCs w:val="24"/>
          <w:lang w:val="en-GB"/>
        </w:rPr>
        <w:t>), at the foot of the page in which they are mentioned, and separated from the main text by a one line space extending at the foot of the column.</w:t>
      </w:r>
      <w:r w:rsidRPr="003B6D05">
        <w:rPr>
          <w:rStyle w:val="EndnoteReference"/>
          <w:sz w:val="24"/>
          <w:szCs w:val="24"/>
          <w:lang w:val="en-GB"/>
        </w:rPr>
        <w:endnoteReference w:id="8"/>
      </w:r>
      <w:r w:rsidRPr="003B6D05">
        <w:rPr>
          <w:sz w:val="24"/>
          <w:szCs w:val="24"/>
          <w:lang w:val="en-GB"/>
        </w:rPr>
        <w:t xml:space="preserve"> </w:t>
      </w:r>
    </w:p>
    <w:p w:rsidR="003B6D05" w:rsidRPr="003B6D05" w:rsidRDefault="003B6D05" w:rsidP="003B6D05">
      <w:pPr>
        <w:spacing w:after="0" w:line="260" w:lineRule="exact"/>
        <w:ind w:firstLine="284"/>
        <w:jc w:val="both"/>
        <w:rPr>
          <w:sz w:val="24"/>
          <w:szCs w:val="24"/>
          <w:lang w:val="en-GB"/>
        </w:rPr>
      </w:pPr>
      <w:r w:rsidRPr="003B6D05">
        <w:rPr>
          <w:sz w:val="24"/>
          <w:szCs w:val="24"/>
          <w:lang w:val="en-GB"/>
        </w:rPr>
        <w:t>Please do not change the margins of the tem</w:t>
      </w:r>
      <w:r w:rsidRPr="003B6D05">
        <w:rPr>
          <w:sz w:val="24"/>
          <w:szCs w:val="24"/>
          <w:lang w:val="en-GB"/>
        </w:rPr>
        <w:softHyphen/>
        <w:t>plate as this can result in the footnote falling out</w:t>
      </w:r>
      <w:r w:rsidRPr="003B6D05">
        <w:rPr>
          <w:sz w:val="24"/>
          <w:szCs w:val="24"/>
          <w:lang w:val="en-GB"/>
        </w:rPr>
        <w:softHyphen/>
        <w:t>side printing range.</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2. License</w:t>
      </w:r>
    </w:p>
    <w:p w:rsidR="003B6D05" w:rsidRPr="003B6D05" w:rsidRDefault="003B6D05" w:rsidP="003B6D05">
      <w:pPr>
        <w:spacing w:after="0" w:line="260" w:lineRule="exact"/>
        <w:jc w:val="both"/>
        <w:rPr>
          <w:sz w:val="24"/>
          <w:szCs w:val="24"/>
          <w:lang w:val="en-GB"/>
        </w:rPr>
      </w:pPr>
      <w:r w:rsidRPr="003B6D05">
        <w:rPr>
          <w:sz w:val="24"/>
          <w:szCs w:val="24"/>
          <w:lang w:val="en-GB"/>
        </w:rPr>
        <w:t>Authors who publish with BMDJ will retain all in</w:t>
      </w:r>
      <w:r w:rsidRPr="003B6D05">
        <w:rPr>
          <w:sz w:val="24"/>
          <w:szCs w:val="24"/>
          <w:lang w:val="en-GB"/>
        </w:rPr>
        <w:softHyphen/>
        <w:t>tellectual property rights, including moral rights in their work. Data papers/metadata accompanying the research data, including the abstract describ</w:t>
      </w:r>
      <w:r w:rsidRPr="003B6D05">
        <w:rPr>
          <w:sz w:val="24"/>
          <w:szCs w:val="24"/>
          <w:lang w:val="en-GB"/>
        </w:rPr>
        <w:softHyphen/>
        <w:t>ing the research data, will be licensed to the pub</w:t>
      </w:r>
      <w:r w:rsidRPr="003B6D05">
        <w:rPr>
          <w:sz w:val="24"/>
          <w:szCs w:val="24"/>
          <w:lang w:val="en-GB"/>
        </w:rPr>
        <w:softHyphen/>
        <w:t>lic under “Creative Commons 4.0 Attribution-</w:t>
      </w:r>
      <w:proofErr w:type="spellStart"/>
      <w:r w:rsidRPr="003B6D05">
        <w:rPr>
          <w:sz w:val="24"/>
          <w:szCs w:val="24"/>
          <w:lang w:val="en-GB"/>
        </w:rPr>
        <w:t>NonCommercial</w:t>
      </w:r>
      <w:proofErr w:type="spellEnd"/>
      <w:r w:rsidRPr="003B6D05">
        <w:rPr>
          <w:sz w:val="24"/>
          <w:szCs w:val="24"/>
          <w:lang w:val="en-GB"/>
        </w:rPr>
        <w:t>-</w:t>
      </w:r>
      <w:proofErr w:type="spellStart"/>
      <w:r w:rsidRPr="003B6D05">
        <w:rPr>
          <w:sz w:val="24"/>
          <w:szCs w:val="24"/>
          <w:lang w:val="en-GB"/>
        </w:rPr>
        <w:t>ShareAlike</w:t>
      </w:r>
      <w:proofErr w:type="spellEnd"/>
      <w:r w:rsidRPr="003B6D05">
        <w:rPr>
          <w:sz w:val="24"/>
          <w:szCs w:val="24"/>
          <w:lang w:val="en-GB"/>
        </w:rPr>
        <w:t>” International license (CC BY-NC-SA 4.0).</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lastRenderedPageBreak/>
        <w:t>3. Conclusions</w:t>
      </w:r>
    </w:p>
    <w:p w:rsidR="003B6D05" w:rsidRPr="003B6D05" w:rsidRDefault="003B6D05" w:rsidP="003B6D05">
      <w:pPr>
        <w:spacing w:after="60" w:line="260" w:lineRule="exact"/>
        <w:jc w:val="both"/>
        <w:rPr>
          <w:sz w:val="24"/>
          <w:szCs w:val="24"/>
          <w:lang w:val="en-GB"/>
        </w:rPr>
      </w:pPr>
      <w:r w:rsidRPr="003B6D05">
        <w:rPr>
          <w:sz w:val="24"/>
          <w:szCs w:val="24"/>
          <w:lang w:val="en-GB"/>
        </w:rPr>
        <w:t>Once ready with the text, please hyphenate it us</w:t>
      </w:r>
      <w:r w:rsidRPr="003B6D05">
        <w:rPr>
          <w:sz w:val="24"/>
          <w:szCs w:val="24"/>
          <w:lang w:val="en-GB"/>
        </w:rPr>
        <w:softHyphen/>
        <w:t>ing the feature incorporated in Word for Win</w:t>
      </w:r>
      <w:r w:rsidRPr="003B6D05">
        <w:rPr>
          <w:sz w:val="24"/>
          <w:szCs w:val="24"/>
          <w:lang w:val="en-GB"/>
        </w:rPr>
        <w:softHyphen/>
        <w:t>dows. Select ‘Manual’ hyphenation and do not hyphenate titles, URL addresses and the like. Avoid also hyphenation at the end of a line.</w:t>
      </w:r>
    </w:p>
    <w:p w:rsidR="003B6D05" w:rsidRPr="003B6D05" w:rsidRDefault="003B6D05" w:rsidP="003B6D05">
      <w:pPr>
        <w:spacing w:after="60" w:line="260" w:lineRule="exact"/>
        <w:ind w:firstLine="284"/>
        <w:jc w:val="both"/>
        <w:rPr>
          <w:sz w:val="24"/>
          <w:szCs w:val="24"/>
          <w:lang w:val="en-GB"/>
        </w:rPr>
      </w:pPr>
      <w:r w:rsidRPr="003B6D05">
        <w:rPr>
          <w:sz w:val="24"/>
          <w:szCs w:val="24"/>
          <w:lang w:val="en-GB"/>
        </w:rPr>
        <w:t>Once accepted and ready for online publica</w:t>
      </w:r>
      <w:r w:rsidRPr="003B6D05">
        <w:rPr>
          <w:sz w:val="24"/>
          <w:szCs w:val="24"/>
          <w:lang w:val="en-GB"/>
        </w:rPr>
        <w:softHyphen/>
        <w:t>tion, the publisher will insert page numbers and assign a DOI to your paper.</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Acknowledgements</w:t>
      </w:r>
    </w:p>
    <w:p w:rsidR="003B6D05" w:rsidRPr="003B6D05" w:rsidRDefault="003B6D05" w:rsidP="003B6D05">
      <w:pPr>
        <w:spacing w:after="0" w:line="260" w:lineRule="exact"/>
        <w:jc w:val="both"/>
        <w:rPr>
          <w:sz w:val="24"/>
          <w:szCs w:val="24"/>
          <w:lang w:val="en-GB"/>
        </w:rPr>
      </w:pPr>
      <w:r w:rsidRPr="003B6D05">
        <w:rPr>
          <w:sz w:val="24"/>
          <w:szCs w:val="24"/>
          <w:lang w:val="en-GB"/>
        </w:rPr>
        <w:t>Acknowledgements and Reference heading should be left justified, bold, with the first letter capital</w:t>
      </w:r>
      <w:r w:rsidRPr="003B6D05">
        <w:rPr>
          <w:sz w:val="24"/>
          <w:szCs w:val="24"/>
          <w:lang w:val="en-GB"/>
        </w:rPr>
        <w:softHyphen/>
        <w:t>ized but have no numbers. Text below continues as normal.</w:t>
      </w:r>
    </w:p>
    <w:p w:rsidR="003B6D05" w:rsidRPr="003B6D05" w:rsidRDefault="003B6D05" w:rsidP="003B6D05">
      <w:pPr>
        <w:pStyle w:val="Heading3"/>
        <w:spacing w:after="120" w:line="240" w:lineRule="auto"/>
        <w:rPr>
          <w:rFonts w:ascii="Calibri" w:hAnsi="Calibri"/>
          <w:color w:val="003366"/>
          <w:sz w:val="28"/>
          <w:szCs w:val="28"/>
          <w:lang w:val="en-GB"/>
        </w:rPr>
      </w:pPr>
      <w:proofErr w:type="gramStart"/>
      <w:r w:rsidRPr="003B6D05">
        <w:rPr>
          <w:rFonts w:ascii="Calibri" w:hAnsi="Calibri"/>
          <w:color w:val="003366"/>
          <w:sz w:val="28"/>
          <w:szCs w:val="28"/>
          <w:lang w:val="en-GB"/>
        </w:rPr>
        <w:t>Appendix A.</w:t>
      </w:r>
      <w:proofErr w:type="gramEnd"/>
      <w:r w:rsidRPr="003B6D05">
        <w:rPr>
          <w:rFonts w:ascii="Calibri" w:hAnsi="Calibri"/>
          <w:color w:val="003366"/>
          <w:sz w:val="28"/>
          <w:szCs w:val="28"/>
          <w:lang w:val="en-GB"/>
        </w:rPr>
        <w:t xml:space="preserve"> An example appendix</w:t>
      </w:r>
    </w:p>
    <w:p w:rsidR="003B6D05" w:rsidRPr="003B6D05" w:rsidRDefault="003B6D05" w:rsidP="003B6D05">
      <w:pPr>
        <w:spacing w:after="0" w:line="260" w:lineRule="exact"/>
        <w:jc w:val="both"/>
        <w:rPr>
          <w:sz w:val="24"/>
          <w:szCs w:val="24"/>
          <w:lang w:val="en-GB"/>
        </w:rPr>
      </w:pPr>
      <w:r w:rsidRPr="003B6D05">
        <w:rPr>
          <w:sz w:val="24"/>
          <w:szCs w:val="24"/>
          <w:lang w:val="en-GB"/>
        </w:rPr>
        <w:t>Authors including an appendix section should do so before References section. Multiple appendices should all have headings in the style used above. Please order them as Appendix A, B, C etc.</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A.1. Example of a sub-heading within an appendix</w:t>
      </w:r>
    </w:p>
    <w:p w:rsidR="003B6D05" w:rsidRPr="003B6D05" w:rsidRDefault="003B6D05" w:rsidP="003B6D05">
      <w:pPr>
        <w:spacing w:after="0" w:line="260" w:lineRule="exact"/>
        <w:jc w:val="both"/>
        <w:rPr>
          <w:sz w:val="24"/>
          <w:szCs w:val="24"/>
          <w:lang w:val="en-GB"/>
        </w:rPr>
      </w:pPr>
      <w:r w:rsidRPr="003B6D05">
        <w:rPr>
          <w:sz w:val="24"/>
          <w:szCs w:val="24"/>
          <w:lang w:val="en-GB"/>
        </w:rPr>
        <w:t>There is also the option to include a subheading within the Appendix if you wish.</w:t>
      </w:r>
    </w:p>
    <w:p w:rsidR="003B6D05" w:rsidRPr="003B6D05" w:rsidRDefault="003B6D05" w:rsidP="003B6D05">
      <w:pPr>
        <w:pStyle w:val="Heading4"/>
        <w:spacing w:before="120" w:after="60" w:line="240" w:lineRule="auto"/>
        <w:rPr>
          <w:rFonts w:ascii="Calibri" w:hAnsi="Calibri"/>
          <w:color w:val="003366"/>
          <w:sz w:val="24"/>
          <w:szCs w:val="24"/>
          <w:lang w:val="en-GB"/>
        </w:rPr>
      </w:pPr>
      <w:r w:rsidRPr="003B6D05">
        <w:rPr>
          <w:rFonts w:ascii="Calibri" w:hAnsi="Calibri"/>
          <w:color w:val="003366"/>
          <w:sz w:val="24"/>
          <w:szCs w:val="24"/>
          <w:lang w:val="en-GB"/>
        </w:rPr>
        <w:t>A.2. Example of a sub-heading within an appendix</w:t>
      </w:r>
    </w:p>
    <w:p w:rsidR="003B6D05" w:rsidRPr="003B6D05" w:rsidRDefault="003B6D05" w:rsidP="003B6D05">
      <w:pPr>
        <w:spacing w:after="0" w:line="260" w:lineRule="exact"/>
        <w:jc w:val="both"/>
        <w:rPr>
          <w:sz w:val="24"/>
          <w:szCs w:val="24"/>
          <w:lang w:val="en-GB"/>
        </w:rPr>
      </w:pPr>
      <w:proofErr w:type="gramStart"/>
      <w:r w:rsidRPr="003B6D05">
        <w:rPr>
          <w:sz w:val="24"/>
          <w:szCs w:val="24"/>
          <w:lang w:val="en-GB"/>
        </w:rPr>
        <w:t>Number sub-headings consecutively.</w:t>
      </w:r>
      <w:proofErr w:type="gramEnd"/>
      <w:r w:rsidRPr="003B6D05">
        <w:rPr>
          <w:sz w:val="24"/>
          <w:szCs w:val="24"/>
          <w:lang w:val="en-GB"/>
        </w:rPr>
        <w:t xml:space="preserve"> </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Data Citations</w:t>
      </w:r>
    </w:p>
    <w:p w:rsidR="003B6D05" w:rsidRPr="003B6D05" w:rsidRDefault="003B6D05" w:rsidP="003B6D05">
      <w:pPr>
        <w:spacing w:after="60" w:line="260" w:lineRule="exact"/>
        <w:ind w:firstLine="113"/>
        <w:jc w:val="both"/>
        <w:rPr>
          <w:lang w:val="en-GB"/>
        </w:rPr>
      </w:pPr>
      <w:r w:rsidRPr="003B6D05">
        <w:rPr>
          <w:vertAlign w:val="superscript"/>
          <w:lang w:val="en-GB"/>
        </w:rPr>
        <w:t>1</w:t>
      </w:r>
      <w:r w:rsidRPr="003B6D05">
        <w:rPr>
          <w:lang w:val="en-GB"/>
        </w:rPr>
        <w:tab/>
        <w:t xml:space="preserve">Finlayson SG, </w:t>
      </w:r>
      <w:proofErr w:type="spellStart"/>
      <w:r w:rsidRPr="003B6D05">
        <w:rPr>
          <w:lang w:val="en-GB"/>
        </w:rPr>
        <w:t>LePendu</w:t>
      </w:r>
      <w:proofErr w:type="spellEnd"/>
      <w:r w:rsidRPr="003B6D05">
        <w:rPr>
          <w:lang w:val="en-GB"/>
        </w:rPr>
        <w:t xml:space="preserve"> P, Shah NH. </w:t>
      </w:r>
      <w:proofErr w:type="gramStart"/>
      <w:r w:rsidRPr="003B6D05">
        <w:rPr>
          <w:lang w:val="en-GB"/>
        </w:rPr>
        <w:t>Dryad http://dx.doi.org/10.5061/dryad.jp917 (2014).</w:t>
      </w:r>
      <w:proofErr w:type="gramEnd"/>
    </w:p>
    <w:p w:rsidR="003B6D05" w:rsidRPr="003B6D05" w:rsidRDefault="003B6D05" w:rsidP="003B6D05">
      <w:pPr>
        <w:spacing w:after="60" w:line="260" w:lineRule="exact"/>
        <w:ind w:firstLine="113"/>
        <w:jc w:val="both"/>
        <w:rPr>
          <w:lang w:val="en-GB"/>
        </w:rPr>
      </w:pPr>
      <w:r w:rsidRPr="003B6D05">
        <w:rPr>
          <w:vertAlign w:val="superscript"/>
          <w:lang w:val="en-GB"/>
        </w:rPr>
        <w:t>2</w:t>
      </w:r>
      <w:r w:rsidRPr="003B6D05">
        <w:rPr>
          <w:lang w:val="en-GB"/>
        </w:rPr>
        <w:tab/>
        <w:t xml:space="preserve">Baric R, </w:t>
      </w:r>
      <w:proofErr w:type="spellStart"/>
      <w:r w:rsidRPr="003B6D05">
        <w:rPr>
          <w:lang w:val="en-GB"/>
        </w:rPr>
        <w:t>Katze</w:t>
      </w:r>
      <w:proofErr w:type="spellEnd"/>
      <w:r w:rsidRPr="003B6D05">
        <w:rPr>
          <w:lang w:val="en-GB"/>
        </w:rPr>
        <w:t xml:space="preserve"> M, Chang J, </w:t>
      </w:r>
      <w:proofErr w:type="spellStart"/>
      <w:r w:rsidRPr="003B6D05">
        <w:rPr>
          <w:lang w:val="en-GB"/>
        </w:rPr>
        <w:t>Gralinski</w:t>
      </w:r>
      <w:proofErr w:type="spellEnd"/>
      <w:r w:rsidRPr="003B6D05">
        <w:rPr>
          <w:lang w:val="en-GB"/>
        </w:rPr>
        <w:t xml:space="preserve"> L, Law L. Gene Expression Omnibus GSE37569 (2012).</w:t>
      </w:r>
    </w:p>
    <w:p w:rsidR="003B6D05" w:rsidRPr="003B6D05" w:rsidRDefault="003B6D05" w:rsidP="003B6D05">
      <w:pPr>
        <w:pStyle w:val="Heading3"/>
        <w:spacing w:after="120" w:line="240" w:lineRule="auto"/>
        <w:rPr>
          <w:rFonts w:ascii="Calibri" w:hAnsi="Calibri"/>
          <w:color w:val="003366"/>
          <w:sz w:val="28"/>
          <w:szCs w:val="28"/>
          <w:lang w:val="en-GB"/>
        </w:rPr>
      </w:pPr>
      <w:r w:rsidRPr="003B6D05">
        <w:rPr>
          <w:rFonts w:ascii="Calibri" w:hAnsi="Calibri"/>
          <w:color w:val="003366"/>
          <w:sz w:val="28"/>
          <w:szCs w:val="28"/>
          <w:lang w:val="en-GB"/>
        </w:rPr>
        <w:t>References</w:t>
      </w:r>
    </w:p>
    <w:sectPr w:rsidR="003B6D05" w:rsidRPr="003B6D05" w:rsidSect="00954D56">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6" w:h="16838" w:code="9"/>
      <w:pgMar w:top="1418" w:right="1418" w:bottom="1418" w:left="1418" w:header="709"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72" w:rsidRPr="00317CE4" w:rsidRDefault="00504472" w:rsidP="009E23A5">
      <w:pPr>
        <w:pStyle w:val="Footer"/>
        <w:rPr>
          <w:sz w:val="4"/>
          <w:szCs w:val="4"/>
        </w:rPr>
      </w:pPr>
    </w:p>
  </w:endnote>
  <w:endnote w:type="continuationSeparator" w:id="0">
    <w:p w:rsidR="00504472" w:rsidRPr="0009186B" w:rsidRDefault="00504472" w:rsidP="0092314C">
      <w:pPr>
        <w:spacing w:after="0" w:line="240" w:lineRule="auto"/>
        <w:rPr>
          <w:sz w:val="4"/>
          <w:szCs w:val="4"/>
        </w:rPr>
      </w:pPr>
    </w:p>
  </w:endnote>
  <w:endnote w:id="1">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proofErr w:type="spellStart"/>
      <w:r w:rsidRPr="003B6D05">
        <w:rPr>
          <w:sz w:val="22"/>
          <w:szCs w:val="22"/>
          <w:lang w:val="en-GB"/>
        </w:rPr>
        <w:t>Lindert</w:t>
      </w:r>
      <w:proofErr w:type="spellEnd"/>
      <w:r w:rsidRPr="003B6D05">
        <w:rPr>
          <w:sz w:val="22"/>
          <w:szCs w:val="22"/>
          <w:lang w:val="en-GB"/>
        </w:rPr>
        <w:t xml:space="preserve"> S, Li MX, Sykes BD, </w:t>
      </w:r>
      <w:proofErr w:type="spellStart"/>
      <w:r w:rsidRPr="003B6D05">
        <w:rPr>
          <w:sz w:val="22"/>
          <w:szCs w:val="22"/>
          <w:lang w:val="en-GB"/>
        </w:rPr>
        <w:t>McCammon</w:t>
      </w:r>
      <w:proofErr w:type="spellEnd"/>
      <w:r w:rsidRPr="003B6D05">
        <w:rPr>
          <w:sz w:val="22"/>
          <w:szCs w:val="22"/>
          <w:lang w:val="en-GB"/>
        </w:rPr>
        <w:t xml:space="preserve"> JA. Computer-Aided Drug Discovery Approach Finds Calcium Sensitizer of Cardiac Troponin. </w:t>
      </w:r>
      <w:proofErr w:type="spellStart"/>
      <w:proofErr w:type="gramStart"/>
      <w:r w:rsidRPr="003B6D05">
        <w:rPr>
          <w:sz w:val="22"/>
          <w:szCs w:val="22"/>
          <w:lang w:val="en-GB"/>
        </w:rPr>
        <w:t>Chem</w:t>
      </w:r>
      <w:proofErr w:type="spellEnd"/>
      <w:r w:rsidRPr="003B6D05">
        <w:rPr>
          <w:sz w:val="22"/>
          <w:szCs w:val="22"/>
          <w:lang w:val="en-GB"/>
        </w:rPr>
        <w:t xml:space="preserve"> </w:t>
      </w:r>
      <w:proofErr w:type="spellStart"/>
      <w:r w:rsidRPr="003B6D05">
        <w:rPr>
          <w:sz w:val="22"/>
          <w:szCs w:val="22"/>
          <w:lang w:val="en-GB"/>
        </w:rPr>
        <w:t>Biol</w:t>
      </w:r>
      <w:proofErr w:type="spellEnd"/>
      <w:r w:rsidRPr="003B6D05">
        <w:rPr>
          <w:sz w:val="22"/>
          <w:szCs w:val="22"/>
          <w:lang w:val="en-GB"/>
        </w:rPr>
        <w:t xml:space="preserve"> Drug Des.</w:t>
      </w:r>
      <w:proofErr w:type="gramEnd"/>
      <w:r w:rsidRPr="003B6D05">
        <w:rPr>
          <w:sz w:val="22"/>
          <w:szCs w:val="22"/>
          <w:lang w:val="en-GB"/>
        </w:rPr>
        <w:t xml:space="preserve"> </w:t>
      </w:r>
      <w:proofErr w:type="gramStart"/>
      <w:r w:rsidRPr="003B6D05">
        <w:rPr>
          <w:sz w:val="22"/>
          <w:szCs w:val="22"/>
          <w:lang w:val="en-GB"/>
        </w:rPr>
        <w:t>2014 Jun 20.</w:t>
      </w:r>
      <w:proofErr w:type="gramEnd"/>
      <w:r w:rsidRPr="003B6D05">
        <w:rPr>
          <w:sz w:val="22"/>
          <w:szCs w:val="22"/>
          <w:lang w:val="en-GB"/>
        </w:rPr>
        <w:t xml:space="preserve"> DOI: 10.1111/cbdd.12381.</w:t>
      </w:r>
    </w:p>
  </w:endnote>
  <w:endnote w:id="2">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Silva, L. PLOS’ New Data Policy: Public Ac</w:t>
      </w:r>
      <w:r w:rsidRPr="003B6D05">
        <w:rPr>
          <w:sz w:val="22"/>
          <w:szCs w:val="22"/>
          <w:lang w:val="en-GB"/>
        </w:rPr>
        <w:softHyphen/>
        <w:t xml:space="preserve">cess to Data. 24 February 2014. </w:t>
      </w:r>
      <w:proofErr w:type="gramStart"/>
      <w:r w:rsidRPr="003B6D05">
        <w:rPr>
          <w:sz w:val="22"/>
          <w:szCs w:val="22"/>
          <w:lang w:val="en-GB"/>
        </w:rPr>
        <w:t xml:space="preserve">Available at www.plos.org/ </w:t>
      </w:r>
      <w:proofErr w:type="spellStart"/>
      <w:r w:rsidRPr="003B6D05">
        <w:rPr>
          <w:sz w:val="22"/>
          <w:szCs w:val="22"/>
          <w:lang w:val="en-GB"/>
        </w:rPr>
        <w:t>plos</w:t>
      </w:r>
      <w:proofErr w:type="spellEnd"/>
      <w:r w:rsidRPr="003B6D05">
        <w:rPr>
          <w:sz w:val="22"/>
          <w:szCs w:val="22"/>
          <w:lang w:val="en-GB"/>
        </w:rPr>
        <w:t>-data-policy-</w:t>
      </w:r>
      <w:proofErr w:type="spellStart"/>
      <w:r w:rsidRPr="003B6D05">
        <w:rPr>
          <w:sz w:val="22"/>
          <w:szCs w:val="22"/>
          <w:lang w:val="en-GB"/>
        </w:rPr>
        <w:t>faq</w:t>
      </w:r>
      <w:proofErr w:type="spellEnd"/>
      <w:r w:rsidRPr="003B6D05">
        <w:rPr>
          <w:sz w:val="22"/>
          <w:szCs w:val="22"/>
          <w:lang w:val="en-GB"/>
        </w:rPr>
        <w:t>.</w:t>
      </w:r>
      <w:proofErr w:type="gramEnd"/>
    </w:p>
  </w:endnote>
  <w:endnote w:id="3">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 xml:space="preserve">Zhang P, </w:t>
      </w:r>
      <w:proofErr w:type="spellStart"/>
      <w:r w:rsidRPr="003B6D05">
        <w:rPr>
          <w:sz w:val="22"/>
          <w:szCs w:val="22"/>
          <w:lang w:val="en-GB"/>
        </w:rPr>
        <w:t>Brusic</w:t>
      </w:r>
      <w:proofErr w:type="spellEnd"/>
      <w:r w:rsidRPr="003B6D05">
        <w:rPr>
          <w:sz w:val="22"/>
          <w:szCs w:val="22"/>
          <w:lang w:val="en-GB"/>
        </w:rPr>
        <w:t xml:space="preserve"> V. Mathematical </w:t>
      </w:r>
      <w:proofErr w:type="spellStart"/>
      <w:r w:rsidRPr="003B6D05">
        <w:rPr>
          <w:sz w:val="22"/>
          <w:szCs w:val="22"/>
          <w:lang w:val="en-GB"/>
        </w:rPr>
        <w:t>modeling</w:t>
      </w:r>
      <w:proofErr w:type="spellEnd"/>
      <w:r w:rsidRPr="003B6D05">
        <w:rPr>
          <w:sz w:val="22"/>
          <w:szCs w:val="22"/>
          <w:lang w:val="en-GB"/>
        </w:rPr>
        <w:t xml:space="preserve"> for novel cancer drug discovery and development. </w:t>
      </w:r>
      <w:proofErr w:type="gramStart"/>
      <w:r w:rsidRPr="003B6D05">
        <w:rPr>
          <w:sz w:val="22"/>
          <w:szCs w:val="22"/>
          <w:lang w:val="en-GB"/>
        </w:rPr>
        <w:t xml:space="preserve">Expert </w:t>
      </w:r>
      <w:proofErr w:type="spellStart"/>
      <w:r w:rsidRPr="003B6D05">
        <w:rPr>
          <w:sz w:val="22"/>
          <w:szCs w:val="22"/>
          <w:lang w:val="en-GB"/>
        </w:rPr>
        <w:t>Opin</w:t>
      </w:r>
      <w:proofErr w:type="spellEnd"/>
      <w:r w:rsidRPr="003B6D05">
        <w:rPr>
          <w:sz w:val="22"/>
          <w:szCs w:val="22"/>
          <w:lang w:val="en-GB"/>
        </w:rPr>
        <w:t xml:space="preserve"> Drug </w:t>
      </w:r>
      <w:proofErr w:type="spellStart"/>
      <w:r w:rsidRPr="003B6D05">
        <w:rPr>
          <w:sz w:val="22"/>
          <w:szCs w:val="22"/>
          <w:lang w:val="en-GB"/>
        </w:rPr>
        <w:t>Discov</w:t>
      </w:r>
      <w:proofErr w:type="spellEnd"/>
      <w:r w:rsidRPr="003B6D05">
        <w:rPr>
          <w:sz w:val="22"/>
          <w:szCs w:val="22"/>
          <w:lang w:val="en-GB"/>
        </w:rPr>
        <w:t>.</w:t>
      </w:r>
      <w:proofErr w:type="gramEnd"/>
      <w:r w:rsidRPr="003B6D05">
        <w:rPr>
          <w:sz w:val="22"/>
          <w:szCs w:val="22"/>
          <w:lang w:val="en-GB"/>
        </w:rPr>
        <w:t xml:space="preserve"> </w:t>
      </w:r>
      <w:proofErr w:type="gramStart"/>
      <w:r w:rsidRPr="003B6D05">
        <w:rPr>
          <w:sz w:val="22"/>
          <w:szCs w:val="22"/>
          <w:lang w:val="en-GB"/>
        </w:rPr>
        <w:t>2014 Jul 25: 1-18.</w:t>
      </w:r>
      <w:proofErr w:type="gramEnd"/>
      <w:r w:rsidRPr="003B6D05">
        <w:rPr>
          <w:sz w:val="22"/>
          <w:szCs w:val="22"/>
          <w:lang w:val="en-GB"/>
        </w:rPr>
        <w:t xml:space="preserve"> DOI: 10.1517/174604 41.2014.941351.</w:t>
      </w:r>
    </w:p>
  </w:endnote>
  <w:endnote w:id="4">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r w:rsidRPr="003B6D05">
        <w:rPr>
          <w:sz w:val="22"/>
          <w:szCs w:val="22"/>
          <w:lang w:val="en-GB"/>
        </w:rPr>
        <w:t>Lawrence B, Jones C, Matthews B, et al. Ci</w:t>
      </w:r>
      <w:r w:rsidRPr="003B6D05">
        <w:rPr>
          <w:sz w:val="22"/>
          <w:szCs w:val="22"/>
          <w:lang w:val="en-GB"/>
        </w:rPr>
        <w:softHyphen/>
        <w:t>tation and peer review of data: Moving to</w:t>
      </w:r>
      <w:r w:rsidRPr="003B6D05">
        <w:rPr>
          <w:sz w:val="22"/>
          <w:szCs w:val="22"/>
          <w:lang w:val="en-GB"/>
        </w:rPr>
        <w:softHyphen/>
        <w:t xml:space="preserve">wards formal data publication. </w:t>
      </w:r>
      <w:proofErr w:type="spellStart"/>
      <w:proofErr w:type="gramStart"/>
      <w:r w:rsidRPr="003B6D05">
        <w:rPr>
          <w:sz w:val="22"/>
          <w:szCs w:val="22"/>
          <w:lang w:val="en-GB"/>
        </w:rPr>
        <w:t>Int</w:t>
      </w:r>
      <w:proofErr w:type="spellEnd"/>
      <w:r w:rsidRPr="003B6D05">
        <w:rPr>
          <w:sz w:val="22"/>
          <w:szCs w:val="22"/>
          <w:lang w:val="en-GB"/>
        </w:rPr>
        <w:t xml:space="preserve"> J Digital Curation.</w:t>
      </w:r>
      <w:proofErr w:type="gramEnd"/>
      <w:r w:rsidRPr="003B6D05">
        <w:rPr>
          <w:sz w:val="22"/>
          <w:szCs w:val="22"/>
          <w:lang w:val="en-GB"/>
        </w:rPr>
        <w:t xml:space="preserve"> 2011</w:t>
      </w:r>
      <w:proofErr w:type="gramStart"/>
      <w:r w:rsidRPr="003B6D05">
        <w:rPr>
          <w:sz w:val="22"/>
          <w:szCs w:val="22"/>
          <w:lang w:val="en-GB"/>
        </w:rPr>
        <w:t>;6</w:t>
      </w:r>
      <w:proofErr w:type="gramEnd"/>
      <w:r w:rsidRPr="003B6D05">
        <w:rPr>
          <w:sz w:val="22"/>
          <w:szCs w:val="22"/>
          <w:lang w:val="en-GB"/>
        </w:rPr>
        <w:t>(2):4–37. DOI: 10.2218/ijdc.v6i2.205.</w:t>
      </w:r>
    </w:p>
  </w:endnote>
  <w:endnote w:id="5">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proofErr w:type="spellStart"/>
      <w:r w:rsidRPr="003B6D05">
        <w:rPr>
          <w:sz w:val="22"/>
          <w:szCs w:val="22"/>
        </w:rPr>
        <w:t>Kourou</w:t>
      </w:r>
      <w:proofErr w:type="spellEnd"/>
      <w:r w:rsidRPr="003B6D05">
        <w:rPr>
          <w:sz w:val="22"/>
          <w:szCs w:val="22"/>
        </w:rPr>
        <w:t xml:space="preserve"> K, </w:t>
      </w:r>
      <w:proofErr w:type="spellStart"/>
      <w:r w:rsidRPr="003B6D05">
        <w:rPr>
          <w:sz w:val="22"/>
          <w:szCs w:val="22"/>
        </w:rPr>
        <w:t>Fotiadis</w:t>
      </w:r>
      <w:proofErr w:type="spellEnd"/>
      <w:r w:rsidRPr="003B6D05">
        <w:rPr>
          <w:sz w:val="22"/>
          <w:szCs w:val="22"/>
        </w:rPr>
        <w:t xml:space="preserve"> DI. </w:t>
      </w:r>
      <w:proofErr w:type="spellStart"/>
      <w:r w:rsidRPr="003B6D05">
        <w:rPr>
          <w:sz w:val="22"/>
          <w:szCs w:val="22"/>
        </w:rPr>
        <w:t>Computational</w:t>
      </w:r>
      <w:proofErr w:type="spellEnd"/>
      <w:r w:rsidRPr="003B6D05">
        <w:rPr>
          <w:sz w:val="22"/>
          <w:szCs w:val="22"/>
        </w:rPr>
        <w:t xml:space="preserve"> </w:t>
      </w:r>
      <w:proofErr w:type="spellStart"/>
      <w:r w:rsidRPr="003B6D05">
        <w:rPr>
          <w:sz w:val="22"/>
          <w:szCs w:val="22"/>
        </w:rPr>
        <w:t>Modelling</w:t>
      </w:r>
      <w:proofErr w:type="spellEnd"/>
      <w:r w:rsidRPr="003B6D05">
        <w:rPr>
          <w:sz w:val="22"/>
          <w:szCs w:val="22"/>
        </w:rPr>
        <w:t xml:space="preserve"> </w:t>
      </w:r>
      <w:proofErr w:type="spellStart"/>
      <w:r w:rsidRPr="003B6D05">
        <w:rPr>
          <w:sz w:val="22"/>
          <w:szCs w:val="22"/>
        </w:rPr>
        <w:t>in</w:t>
      </w:r>
      <w:proofErr w:type="spellEnd"/>
      <w:r w:rsidRPr="003B6D05">
        <w:rPr>
          <w:sz w:val="22"/>
          <w:szCs w:val="22"/>
        </w:rPr>
        <w:t xml:space="preserve"> </w:t>
      </w:r>
      <w:proofErr w:type="spellStart"/>
      <w:r w:rsidRPr="003B6D05">
        <w:rPr>
          <w:sz w:val="22"/>
          <w:szCs w:val="22"/>
        </w:rPr>
        <w:t>Cancer</w:t>
      </w:r>
      <w:proofErr w:type="spellEnd"/>
      <w:r w:rsidRPr="003B6D05">
        <w:rPr>
          <w:sz w:val="22"/>
          <w:szCs w:val="22"/>
        </w:rPr>
        <w:t xml:space="preserve">: </w:t>
      </w:r>
      <w:proofErr w:type="spellStart"/>
      <w:r w:rsidRPr="003B6D05">
        <w:rPr>
          <w:sz w:val="22"/>
          <w:szCs w:val="22"/>
        </w:rPr>
        <w:t>Methods</w:t>
      </w:r>
      <w:proofErr w:type="spellEnd"/>
      <w:r w:rsidRPr="003B6D05">
        <w:rPr>
          <w:sz w:val="22"/>
          <w:szCs w:val="22"/>
        </w:rPr>
        <w:t xml:space="preserve"> </w:t>
      </w:r>
      <w:proofErr w:type="spellStart"/>
      <w:r w:rsidRPr="003B6D05">
        <w:rPr>
          <w:sz w:val="22"/>
          <w:szCs w:val="22"/>
        </w:rPr>
        <w:t>and</w:t>
      </w:r>
      <w:proofErr w:type="spellEnd"/>
      <w:r w:rsidRPr="003B6D05">
        <w:rPr>
          <w:sz w:val="22"/>
          <w:szCs w:val="22"/>
        </w:rPr>
        <w:t xml:space="preserve"> Applications. </w:t>
      </w:r>
      <w:proofErr w:type="spellStart"/>
      <w:r w:rsidRPr="003B6D05">
        <w:rPr>
          <w:sz w:val="22"/>
          <w:szCs w:val="22"/>
        </w:rPr>
        <w:t>Biomed</w:t>
      </w:r>
      <w:proofErr w:type="spellEnd"/>
      <w:r w:rsidRPr="003B6D05">
        <w:rPr>
          <w:sz w:val="22"/>
          <w:szCs w:val="22"/>
        </w:rPr>
        <w:t xml:space="preserve"> Data J. 2015;1(</w:t>
      </w:r>
      <w:proofErr w:type="spellStart"/>
      <w:r w:rsidRPr="003B6D05">
        <w:rPr>
          <w:sz w:val="22"/>
          <w:szCs w:val="22"/>
        </w:rPr>
        <w:t>1</w:t>
      </w:r>
      <w:proofErr w:type="spellEnd"/>
      <w:r w:rsidRPr="003B6D05">
        <w:rPr>
          <w:sz w:val="22"/>
          <w:szCs w:val="22"/>
        </w:rPr>
        <w:t>):15-25.</w:t>
      </w:r>
      <w:r w:rsidRPr="003B6D05">
        <w:rPr>
          <w:sz w:val="22"/>
          <w:szCs w:val="22"/>
          <w:lang w:val="en-US"/>
        </w:rPr>
        <w:t xml:space="preserve"> DOI: 10.11610/bmdj.01103.</w:t>
      </w:r>
    </w:p>
  </w:endnote>
  <w:endnote w:id="6">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rPr>
        <w:t xml:space="preserve"> </w:t>
      </w:r>
      <w:r w:rsidRPr="003B6D05">
        <w:rPr>
          <w:sz w:val="22"/>
          <w:szCs w:val="22"/>
          <w:lang w:val="en-US"/>
        </w:rPr>
        <w:tab/>
      </w:r>
      <w:proofErr w:type="spellStart"/>
      <w:r w:rsidRPr="003B6D05">
        <w:rPr>
          <w:sz w:val="22"/>
          <w:szCs w:val="22"/>
        </w:rPr>
        <w:t>Pantos</w:t>
      </w:r>
      <w:proofErr w:type="spellEnd"/>
      <w:r w:rsidRPr="003B6D05">
        <w:rPr>
          <w:sz w:val="22"/>
          <w:szCs w:val="22"/>
        </w:rPr>
        <w:t xml:space="preserve"> C, </w:t>
      </w:r>
      <w:proofErr w:type="spellStart"/>
      <w:r w:rsidRPr="003B6D05">
        <w:rPr>
          <w:sz w:val="22"/>
          <w:szCs w:val="22"/>
        </w:rPr>
        <w:t>Schroeder</w:t>
      </w:r>
      <w:proofErr w:type="spellEnd"/>
      <w:r w:rsidRPr="003B6D05">
        <w:rPr>
          <w:sz w:val="22"/>
          <w:szCs w:val="22"/>
        </w:rPr>
        <w:t xml:space="preserve"> M, </w:t>
      </w:r>
      <w:proofErr w:type="spellStart"/>
      <w:r w:rsidRPr="003B6D05">
        <w:rPr>
          <w:sz w:val="22"/>
          <w:szCs w:val="22"/>
        </w:rPr>
        <w:t>Ivanova</w:t>
      </w:r>
      <w:proofErr w:type="spellEnd"/>
      <w:r w:rsidRPr="003B6D05">
        <w:rPr>
          <w:sz w:val="22"/>
          <w:szCs w:val="22"/>
        </w:rPr>
        <w:t xml:space="preserve"> P. </w:t>
      </w:r>
      <w:proofErr w:type="spellStart"/>
      <w:r w:rsidRPr="003B6D05">
        <w:rPr>
          <w:sz w:val="22"/>
          <w:szCs w:val="22"/>
        </w:rPr>
        <w:t>Open</w:t>
      </w:r>
      <w:proofErr w:type="spellEnd"/>
      <w:r w:rsidRPr="003B6D05">
        <w:rPr>
          <w:sz w:val="22"/>
          <w:szCs w:val="22"/>
        </w:rPr>
        <w:t xml:space="preserve"> Access to Quality </w:t>
      </w:r>
      <w:proofErr w:type="spellStart"/>
      <w:r w:rsidRPr="003B6D05">
        <w:rPr>
          <w:sz w:val="22"/>
          <w:szCs w:val="22"/>
        </w:rPr>
        <w:t>Biomedical</w:t>
      </w:r>
      <w:proofErr w:type="spellEnd"/>
      <w:r w:rsidRPr="003B6D05">
        <w:rPr>
          <w:sz w:val="22"/>
          <w:szCs w:val="22"/>
        </w:rPr>
        <w:t xml:space="preserve"> </w:t>
      </w:r>
      <w:proofErr w:type="spellStart"/>
      <w:r w:rsidRPr="003B6D05">
        <w:rPr>
          <w:sz w:val="22"/>
          <w:szCs w:val="22"/>
        </w:rPr>
        <w:t>Experimental</w:t>
      </w:r>
      <w:proofErr w:type="spellEnd"/>
      <w:r w:rsidRPr="003B6D05">
        <w:rPr>
          <w:sz w:val="22"/>
          <w:szCs w:val="22"/>
        </w:rPr>
        <w:t xml:space="preserve"> </w:t>
      </w:r>
      <w:proofErr w:type="spellStart"/>
      <w:r w:rsidRPr="003B6D05">
        <w:rPr>
          <w:sz w:val="22"/>
          <w:szCs w:val="22"/>
        </w:rPr>
        <w:t>and</w:t>
      </w:r>
      <w:proofErr w:type="spellEnd"/>
      <w:r w:rsidRPr="003B6D05">
        <w:rPr>
          <w:sz w:val="22"/>
          <w:szCs w:val="22"/>
        </w:rPr>
        <w:t xml:space="preserve"> </w:t>
      </w:r>
      <w:proofErr w:type="spellStart"/>
      <w:r w:rsidRPr="003B6D05">
        <w:rPr>
          <w:sz w:val="22"/>
          <w:szCs w:val="22"/>
        </w:rPr>
        <w:t>Clinical</w:t>
      </w:r>
      <w:proofErr w:type="spellEnd"/>
      <w:r w:rsidRPr="003B6D05">
        <w:rPr>
          <w:sz w:val="22"/>
          <w:szCs w:val="22"/>
        </w:rPr>
        <w:t xml:space="preserve"> Data </w:t>
      </w:r>
      <w:proofErr w:type="spellStart"/>
      <w:r w:rsidRPr="003B6D05">
        <w:rPr>
          <w:sz w:val="22"/>
          <w:szCs w:val="22"/>
        </w:rPr>
        <w:t>and</w:t>
      </w:r>
      <w:proofErr w:type="spellEnd"/>
      <w:r w:rsidRPr="003B6D05">
        <w:rPr>
          <w:sz w:val="22"/>
          <w:szCs w:val="22"/>
        </w:rPr>
        <w:t xml:space="preserve"> </w:t>
      </w:r>
      <w:proofErr w:type="spellStart"/>
      <w:r w:rsidRPr="003B6D05">
        <w:rPr>
          <w:sz w:val="22"/>
          <w:szCs w:val="22"/>
        </w:rPr>
        <w:t>Data-based</w:t>
      </w:r>
      <w:proofErr w:type="spellEnd"/>
      <w:r w:rsidRPr="003B6D05">
        <w:rPr>
          <w:sz w:val="22"/>
          <w:szCs w:val="22"/>
        </w:rPr>
        <w:t xml:space="preserve"> </w:t>
      </w:r>
      <w:proofErr w:type="spellStart"/>
      <w:r w:rsidRPr="003B6D05">
        <w:rPr>
          <w:sz w:val="22"/>
          <w:szCs w:val="22"/>
        </w:rPr>
        <w:t>Models</w:t>
      </w:r>
      <w:proofErr w:type="spellEnd"/>
      <w:r w:rsidRPr="003B6D05">
        <w:rPr>
          <w:sz w:val="22"/>
          <w:szCs w:val="22"/>
        </w:rPr>
        <w:t xml:space="preserve">. </w:t>
      </w:r>
      <w:proofErr w:type="spellStart"/>
      <w:r w:rsidRPr="003B6D05">
        <w:rPr>
          <w:sz w:val="22"/>
          <w:szCs w:val="22"/>
        </w:rPr>
        <w:t>Biomed</w:t>
      </w:r>
      <w:proofErr w:type="spellEnd"/>
      <w:r w:rsidRPr="003B6D05">
        <w:rPr>
          <w:sz w:val="22"/>
          <w:szCs w:val="22"/>
        </w:rPr>
        <w:t xml:space="preserve"> Data J. 2015;1(</w:t>
      </w:r>
      <w:proofErr w:type="spellStart"/>
      <w:r w:rsidRPr="003B6D05">
        <w:rPr>
          <w:sz w:val="22"/>
          <w:szCs w:val="22"/>
        </w:rPr>
        <w:t>1</w:t>
      </w:r>
      <w:proofErr w:type="spellEnd"/>
      <w:r w:rsidRPr="003B6D05">
        <w:rPr>
          <w:sz w:val="22"/>
          <w:szCs w:val="22"/>
        </w:rPr>
        <w:t>):01-02.</w:t>
      </w:r>
      <w:r w:rsidRPr="003B6D05">
        <w:rPr>
          <w:sz w:val="22"/>
          <w:szCs w:val="22"/>
          <w:lang w:val="en-US"/>
        </w:rPr>
        <w:t xml:space="preserve"> DOI: 10.11610/bmdj.01101.</w:t>
      </w:r>
    </w:p>
  </w:endnote>
  <w:endnote w:id="7">
    <w:p w:rsidR="003B6D05" w:rsidRPr="003B6D05" w:rsidRDefault="003B6D05" w:rsidP="003B6D05">
      <w:pPr>
        <w:pStyle w:val="EndnoteText"/>
        <w:spacing w:after="60" w:line="260" w:lineRule="exact"/>
        <w:ind w:firstLine="113"/>
        <w:jc w:val="both"/>
        <w:rPr>
          <w:sz w:val="22"/>
          <w:szCs w:val="22"/>
          <w:lang w:val="en-GB"/>
        </w:rPr>
      </w:pPr>
      <w:r w:rsidRPr="003B6D05">
        <w:rPr>
          <w:rStyle w:val="EndnoteReference"/>
          <w:sz w:val="22"/>
          <w:szCs w:val="22"/>
        </w:rPr>
        <w:endnoteRef/>
      </w:r>
      <w:r w:rsidRPr="003B6D05">
        <w:rPr>
          <w:sz w:val="22"/>
          <w:szCs w:val="22"/>
        </w:rPr>
        <w:t xml:space="preserve"> </w:t>
      </w:r>
      <w:r w:rsidRPr="003B6D05">
        <w:rPr>
          <w:sz w:val="22"/>
          <w:szCs w:val="22"/>
          <w:lang w:val="en-GB"/>
        </w:rPr>
        <w:tab/>
      </w:r>
      <w:proofErr w:type="spellStart"/>
      <w:r w:rsidRPr="003B6D05">
        <w:rPr>
          <w:sz w:val="22"/>
          <w:szCs w:val="22"/>
          <w:lang w:val="en-GB"/>
        </w:rPr>
        <w:t>Guedj</w:t>
      </w:r>
      <w:proofErr w:type="spellEnd"/>
      <w:r w:rsidRPr="003B6D05">
        <w:rPr>
          <w:sz w:val="22"/>
          <w:szCs w:val="22"/>
          <w:lang w:val="en-GB"/>
        </w:rPr>
        <w:t xml:space="preserve"> D, </w:t>
      </w:r>
      <w:proofErr w:type="spellStart"/>
      <w:r w:rsidRPr="003B6D05">
        <w:rPr>
          <w:sz w:val="22"/>
          <w:szCs w:val="22"/>
          <w:lang w:val="en-GB"/>
        </w:rPr>
        <w:t>Ramjoué</w:t>
      </w:r>
      <w:proofErr w:type="spellEnd"/>
      <w:r w:rsidRPr="003B6D05">
        <w:rPr>
          <w:sz w:val="22"/>
          <w:szCs w:val="22"/>
          <w:lang w:val="en-GB"/>
        </w:rPr>
        <w:t xml:space="preserve"> C. European Commission Policy on Open-Access to Scientific Publications and Research Data in Horizon 2020. Biomed Data J. 2015</w:t>
      </w:r>
      <w:proofErr w:type="gramStart"/>
      <w:r w:rsidRPr="003B6D05">
        <w:rPr>
          <w:sz w:val="22"/>
          <w:szCs w:val="22"/>
          <w:lang w:val="en-GB"/>
        </w:rPr>
        <w:t>;1</w:t>
      </w:r>
      <w:proofErr w:type="gramEnd"/>
      <w:r w:rsidRPr="003B6D05">
        <w:rPr>
          <w:sz w:val="22"/>
          <w:szCs w:val="22"/>
          <w:lang w:val="en-GB"/>
        </w:rPr>
        <w:t>(1):11-14. DOI: 10.11610/bmdj.01102.</w:t>
      </w:r>
    </w:p>
  </w:endnote>
  <w:endnote w:id="8">
    <w:p w:rsidR="003B6D05" w:rsidRPr="003B6D05" w:rsidRDefault="003B6D05" w:rsidP="003B6D05">
      <w:pPr>
        <w:pStyle w:val="EndnoteText"/>
        <w:spacing w:after="60" w:line="260" w:lineRule="exact"/>
        <w:ind w:firstLine="113"/>
        <w:jc w:val="both"/>
        <w:rPr>
          <w:sz w:val="22"/>
          <w:szCs w:val="22"/>
          <w:lang w:val="en-US"/>
        </w:rPr>
      </w:pPr>
      <w:r w:rsidRPr="003B6D05">
        <w:rPr>
          <w:rStyle w:val="EndnoteReference"/>
          <w:sz w:val="22"/>
          <w:szCs w:val="22"/>
        </w:rPr>
        <w:endnoteRef/>
      </w:r>
      <w:r w:rsidRPr="003B6D05">
        <w:rPr>
          <w:sz w:val="22"/>
          <w:szCs w:val="22"/>
          <w:lang w:val="en-US"/>
        </w:rPr>
        <w:tab/>
      </w:r>
      <w:r w:rsidRPr="003B6D05">
        <w:rPr>
          <w:sz w:val="22"/>
          <w:szCs w:val="22"/>
          <w:lang w:val="en-GB"/>
        </w:rPr>
        <w:t>HORIZON 2020 Work programme 2014-2015, Health, demographic change and wellbeing. PHC2-Understanding diseases: systems medicine. Available from: http://ec.europa.eu/research/participants/data/ ref/h2020/</w:t>
      </w:r>
      <w:proofErr w:type="spellStart"/>
      <w:r w:rsidRPr="003B6D05">
        <w:rPr>
          <w:sz w:val="22"/>
          <w:szCs w:val="22"/>
          <w:lang w:val="en-GB"/>
        </w:rPr>
        <w:t>wp</w:t>
      </w:r>
      <w:proofErr w:type="spellEnd"/>
      <w:r w:rsidRPr="003B6D05">
        <w:rPr>
          <w:sz w:val="22"/>
          <w:szCs w:val="22"/>
          <w:lang w:val="en-GB"/>
        </w:rPr>
        <w:t>/2014_2015/main/h2020-wp1415-health_en.pdf.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Default="00576F0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576F07" w:rsidRDefault="00576F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Default="00576F0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576F07" w:rsidRDefault="00576F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07" w:rsidRPr="002245E8" w:rsidRDefault="00576F07">
    <w:pPr>
      <w:pStyle w:val="Footer"/>
      <w:rPr>
        <w:sz w:val="20"/>
        <w:szCs w:val="20"/>
        <w:lang w:val="en-US"/>
      </w:rPr>
    </w:pPr>
    <w:r w:rsidRPr="002245E8">
      <w:rPr>
        <w:b/>
        <w:bCs/>
        <w:w w:val="130"/>
        <w:position w:val="-2"/>
        <w:sz w:val="20"/>
        <w:szCs w:val="20"/>
      </w:rPr>
      <w:sym w:font="Wingdings" w:char="F02A"/>
    </w:r>
    <w:r w:rsidRPr="002245E8">
      <w:rPr>
        <w:sz w:val="20"/>
        <w:szCs w:val="20"/>
        <w:lang w:val="en-US"/>
      </w:rPr>
      <w:t xml:space="preserve"> Corresponding Author: Tel.: +</w:t>
    </w:r>
    <w:r>
      <w:rPr>
        <w:sz w:val="20"/>
        <w:szCs w:val="20"/>
        <w:lang w:val="en-US"/>
      </w:rPr>
      <w:t xml:space="preserve">    </w:t>
    </w:r>
    <w:r>
      <w:rPr>
        <w:sz w:val="20"/>
        <w:szCs w:val="20"/>
      </w:rPr>
      <w:t xml:space="preserve">               </w:t>
    </w:r>
    <w:r>
      <w:rPr>
        <w:sz w:val="20"/>
        <w:szCs w:val="20"/>
        <w:lang w:val="en-US"/>
      </w:rPr>
      <w:t xml:space="preserve">Fax: +                             ; E-mail: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076">
      <w:rPr>
        <w:rStyle w:val="PageNumber"/>
        <w:noProof/>
      </w:rPr>
      <w:t>20</w:t>
    </w:r>
    <w:r>
      <w:rPr>
        <w:rStyle w:val="PageNumber"/>
      </w:rPr>
      <w:fldChar w:fldCharType="end"/>
    </w:r>
  </w:p>
  <w:p w:rsidR="005353B7" w:rsidRDefault="005353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B7" w:rsidRDefault="005353B7" w:rsidP="00C57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076">
      <w:rPr>
        <w:rStyle w:val="PageNumber"/>
        <w:noProof/>
      </w:rPr>
      <w:t>21</w:t>
    </w:r>
    <w:r>
      <w:rPr>
        <w:rStyle w:val="PageNumber"/>
      </w:rPr>
      <w:fldChar w:fldCharType="end"/>
    </w:r>
  </w:p>
  <w:p w:rsidR="005353B7" w:rsidRDefault="005353B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5E8" w:rsidRPr="002245E8" w:rsidRDefault="00F307FA" w:rsidP="00F307FA">
    <w:pPr>
      <w:pStyle w:val="Els-Abstract-Copyright"/>
      <w:spacing w:before="60" w:after="60" w:line="240" w:lineRule="auto"/>
      <w:jc w:val="left"/>
      <w:rPr>
        <w:sz w:val="20"/>
      </w:rPr>
    </w:pPr>
    <w:r w:rsidRPr="005856D2">
      <w:rPr>
        <w:rFonts w:asciiTheme="minorHAnsi" w:hAnsiTheme="minorHAnsi"/>
        <w:noProof/>
        <w:sz w:val="18"/>
        <w:szCs w:val="18"/>
        <w:lang w:val="en-GB" w:eastAsia="en-GB"/>
      </w:rPr>
      <w:drawing>
        <wp:inline distT="0" distB="0" distL="0" distR="0" wp14:anchorId="02D38C7A" wp14:editId="08C0E37D">
          <wp:extent cx="675861" cy="2380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683574" cy="240805"/>
                  </a:xfrm>
                  <a:prstGeom prst="rect">
                    <a:avLst/>
                  </a:prstGeom>
                </pic:spPr>
              </pic:pic>
            </a:graphicData>
          </a:graphic>
        </wp:inline>
      </w:drawing>
    </w:r>
    <w:r w:rsidRPr="005856D2">
      <w:rPr>
        <w:rFonts w:asciiTheme="minorHAnsi" w:hAnsiTheme="minorHAnsi"/>
        <w:sz w:val="18"/>
        <w:szCs w:val="18"/>
        <w:lang w:val="en-GB"/>
      </w:rPr>
      <w:t xml:space="preserve">   Creative Commons BY-NC-SA 4.0 </w:t>
    </w:r>
    <w:r>
      <w:rPr>
        <w:rFonts w:asciiTheme="minorHAnsi" w:hAnsiTheme="minorHAnsi"/>
        <w:sz w:val="18"/>
        <w:szCs w:val="18"/>
        <w:lang w:val="bg-BG"/>
      </w:rPr>
      <w:tab/>
    </w:r>
    <w:r>
      <w:rPr>
        <w:rFonts w:asciiTheme="minorHAnsi" w:hAnsiTheme="minorHAnsi"/>
        <w:sz w:val="18"/>
        <w:szCs w:val="18"/>
        <w:lang w:val="bg-BG"/>
      </w:rPr>
      <w:tab/>
    </w:r>
    <w:r>
      <w:rPr>
        <w:rFonts w:asciiTheme="minorHAnsi" w:hAnsiTheme="minorHAnsi"/>
        <w:sz w:val="18"/>
        <w:szCs w:val="18"/>
        <w:lang w:val="bg-BG"/>
      </w:rPr>
      <w:tab/>
    </w:r>
    <w:r w:rsidR="005365A0">
      <w:rPr>
        <w:rFonts w:asciiTheme="minorHAnsi" w:hAnsiTheme="minorHAnsi"/>
        <w:sz w:val="18"/>
        <w:szCs w:val="18"/>
      </w:rPr>
      <w:tab/>
    </w:r>
    <w:r w:rsidR="005365A0">
      <w:rPr>
        <w:rFonts w:asciiTheme="minorHAnsi" w:hAnsiTheme="minorHAnsi"/>
        <w:sz w:val="18"/>
        <w:szCs w:val="18"/>
      </w:rPr>
      <w:tab/>
    </w:r>
    <w:r>
      <w:rPr>
        <w:rFonts w:asciiTheme="minorHAnsi" w:hAnsiTheme="minorHAnsi"/>
        <w:sz w:val="18"/>
        <w:szCs w:val="18"/>
        <w:lang w:val="bg-BG"/>
      </w:rPr>
      <w:tab/>
    </w:r>
    <w:r>
      <w:rPr>
        <w:rFonts w:asciiTheme="minorHAnsi" w:hAnsiTheme="minorHAnsi"/>
        <w:sz w:val="18"/>
        <w:szCs w:val="18"/>
        <w:lang w:val="bg-BG"/>
      </w:rPr>
      <w:tab/>
    </w:r>
    <w:r w:rsidRPr="005856D2">
      <w:rPr>
        <w:rFonts w:asciiTheme="minorHAnsi" w:hAnsiTheme="minorHAnsi"/>
        <w:sz w:val="18"/>
        <w:szCs w:val="18"/>
        <w:lang w:val="en-GB"/>
      </w:rPr>
      <w:t>© 201</w:t>
    </w:r>
    <w:r>
      <w:rPr>
        <w:rFonts w:asciiTheme="minorHAnsi" w:hAnsiTheme="minorHAnsi"/>
        <w:sz w:val="18"/>
        <w:szCs w:val="18"/>
        <w:lang w:val="en-GB"/>
      </w:rPr>
      <w:t>5</w:t>
    </w:r>
    <w:r w:rsidRPr="005856D2">
      <w:rPr>
        <w:rFonts w:asciiTheme="minorHAnsi" w:hAnsiTheme="minorHAnsi"/>
        <w:sz w:val="18"/>
        <w:szCs w:val="18"/>
        <w:lang w:val="en-GB"/>
      </w:rPr>
      <w:t xml:space="preserve"> Hosting by Procon Ltd.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72" w:rsidRDefault="00504472" w:rsidP="0092314C">
      <w:pPr>
        <w:spacing w:after="0" w:line="240" w:lineRule="auto"/>
      </w:pPr>
      <w:r>
        <w:separator/>
      </w:r>
    </w:p>
  </w:footnote>
  <w:footnote w:type="continuationSeparator" w:id="0">
    <w:p w:rsidR="00504472" w:rsidRDefault="00504472" w:rsidP="009231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76F07" w:rsidRPr="008E3F50" w:rsidTr="003F35A9">
      <w:tc>
        <w:tcPr>
          <w:tcW w:w="9639" w:type="dxa"/>
          <w:shd w:val="clear" w:color="auto" w:fill="003366"/>
          <w:tcMar>
            <w:left w:w="0" w:type="dxa"/>
            <w:right w:w="0" w:type="dxa"/>
          </w:tcMar>
        </w:tcPr>
        <w:p w:rsidR="00576F07" w:rsidRPr="008E3F50" w:rsidRDefault="00576F07" w:rsidP="00070E43">
          <w:pPr>
            <w:pStyle w:val="Header"/>
            <w:jc w:val="center"/>
            <w:rPr>
              <w:sz w:val="22"/>
              <w:szCs w:val="22"/>
              <w:lang w:val="en-GB"/>
            </w:rPr>
          </w:pPr>
          <w:r w:rsidRPr="008E3F50">
            <w:rPr>
              <w:rFonts w:asciiTheme="minorHAnsi" w:hAnsiTheme="minorHAnsi"/>
              <w:sz w:val="22"/>
              <w:szCs w:val="22"/>
              <w:lang w:val="en-GB"/>
            </w:rPr>
            <w:t xml:space="preserve">Author A &amp; Author B. </w:t>
          </w:r>
          <w:r w:rsidRPr="008E3F50">
            <w:rPr>
              <w:rFonts w:asciiTheme="minorHAnsi" w:hAnsiTheme="minorHAnsi"/>
              <w:i/>
              <w:sz w:val="22"/>
              <w:szCs w:val="22"/>
              <w:lang w:val="en-GB"/>
            </w:rPr>
            <w:t>Biomed Data J.</w:t>
          </w:r>
          <w:r>
            <w:rPr>
              <w:rFonts w:asciiTheme="minorHAnsi" w:hAnsiTheme="minorHAnsi"/>
              <w:sz w:val="22"/>
              <w:szCs w:val="22"/>
              <w:lang w:val="en-GB"/>
            </w:rPr>
            <w:t xml:space="preserve"> 201x; </w:t>
          </w:r>
          <w:proofErr w:type="gramStart"/>
          <w:r>
            <w:rPr>
              <w:rFonts w:asciiTheme="minorHAnsi" w:hAnsiTheme="minorHAnsi"/>
              <w:sz w:val="22"/>
              <w:szCs w:val="22"/>
              <w:lang w:val="en-GB"/>
            </w:rPr>
            <w:t>v(</w:t>
          </w:r>
          <w:proofErr w:type="gramEnd"/>
          <w:r>
            <w:rPr>
              <w:rFonts w:asciiTheme="minorHAnsi" w:hAnsiTheme="minorHAnsi"/>
              <w:sz w:val="22"/>
              <w:szCs w:val="22"/>
              <w:lang w:val="en-GB"/>
            </w:rPr>
            <w:t>n</w:t>
          </w:r>
          <w:r w:rsidRPr="008E3F50">
            <w:rPr>
              <w:rFonts w:asciiTheme="minorHAnsi" w:hAnsiTheme="minorHAnsi"/>
              <w:sz w:val="22"/>
              <w:szCs w:val="22"/>
              <w:lang w:val="en-GB"/>
            </w:rPr>
            <w:t>): ??-??</w:t>
          </w:r>
        </w:p>
      </w:tc>
    </w:tr>
  </w:tbl>
  <w:p w:rsidR="00576F07" w:rsidRPr="008E3F50" w:rsidRDefault="00576F07" w:rsidP="008E3F50">
    <w:pPr>
      <w:pStyle w:val="Header"/>
      <w:jc w:val="center"/>
      <w:rPr>
        <w:sz w:val="4"/>
        <w:szCs w:val="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76F07" w:rsidRPr="008E3F50" w:rsidTr="003F35A9">
      <w:tc>
        <w:tcPr>
          <w:tcW w:w="9639" w:type="dxa"/>
          <w:shd w:val="clear" w:color="auto" w:fill="003366"/>
          <w:tcMar>
            <w:left w:w="0" w:type="dxa"/>
            <w:right w:w="0" w:type="dxa"/>
          </w:tcMar>
        </w:tcPr>
        <w:p w:rsidR="00576F07" w:rsidRPr="008E3F50" w:rsidRDefault="00576F07" w:rsidP="003D2F75">
          <w:pPr>
            <w:pStyle w:val="Header"/>
            <w:jc w:val="center"/>
            <w:rPr>
              <w:i/>
              <w:sz w:val="22"/>
              <w:szCs w:val="22"/>
              <w:lang w:val="en-GB"/>
            </w:rPr>
          </w:pPr>
          <w:r w:rsidRPr="008E3F50">
            <w:rPr>
              <w:rFonts w:asciiTheme="minorHAnsi" w:hAnsiTheme="minorHAnsi"/>
              <w:i/>
              <w:sz w:val="22"/>
              <w:szCs w:val="22"/>
              <w:lang w:val="en-GB"/>
            </w:rPr>
            <w:t>The Title of Your Paper, Capitalize First Letter</w:t>
          </w:r>
          <w:r>
            <w:rPr>
              <w:rFonts w:asciiTheme="minorHAnsi" w:hAnsiTheme="minorHAnsi"/>
              <w:i/>
              <w:sz w:val="22"/>
              <w:szCs w:val="22"/>
              <w:lang w:val="en-GB"/>
            </w:rPr>
            <w:t>, Shorten if Necessary</w:t>
          </w:r>
        </w:p>
      </w:tc>
    </w:tr>
  </w:tbl>
  <w:p w:rsidR="00576F07" w:rsidRPr="008E3F50" w:rsidRDefault="00576F07" w:rsidP="008E3F50">
    <w:pPr>
      <w:pStyle w:val="Header"/>
      <w:jc w:val="center"/>
      <w:rPr>
        <w:sz w:val="4"/>
        <w:szCs w:val="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948"/>
    </w:tblGrid>
    <w:tr w:rsidR="00576F07" w:rsidTr="00842AFC">
      <w:tc>
        <w:tcPr>
          <w:tcW w:w="3833" w:type="dxa"/>
          <w:tcMar>
            <w:left w:w="0" w:type="dxa"/>
            <w:right w:w="0" w:type="dxa"/>
          </w:tcMar>
        </w:tcPr>
        <w:p w:rsidR="00576F07" w:rsidRDefault="00576F07">
          <w:pPr>
            <w:pStyle w:val="Header"/>
          </w:pPr>
          <w:r>
            <w:rPr>
              <w:noProof/>
              <w:lang w:val="en-GB" w:eastAsia="en-GB"/>
            </w:rPr>
            <w:drawing>
              <wp:inline distT="0" distB="0" distL="0" distR="0" wp14:anchorId="6C103122" wp14:editId="4439D020">
                <wp:extent cx="2349571" cy="504000"/>
                <wp:effectExtent l="0" t="0" r="0" b="0"/>
                <wp:docPr id="1" name="Picture 1"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71" cy="504000"/>
                        </a:xfrm>
                        <a:prstGeom prst="rect">
                          <a:avLst/>
                        </a:prstGeom>
                        <a:noFill/>
                        <a:ln>
                          <a:noFill/>
                        </a:ln>
                      </pic:spPr>
                    </pic:pic>
                  </a:graphicData>
                </a:graphic>
              </wp:inline>
            </w:drawing>
          </w:r>
        </w:p>
      </w:tc>
      <w:tc>
        <w:tcPr>
          <w:tcW w:w="5948" w:type="dxa"/>
          <w:tcMar>
            <w:left w:w="0" w:type="dxa"/>
            <w:right w:w="0" w:type="dxa"/>
          </w:tcMar>
        </w:tcPr>
        <w:p w:rsidR="00576F07" w:rsidRPr="000034EE" w:rsidRDefault="00576F07" w:rsidP="0092314C">
          <w:pPr>
            <w:pStyle w:val="Header"/>
            <w:jc w:val="right"/>
            <w:rPr>
              <w:rFonts w:asciiTheme="minorHAnsi" w:hAnsiTheme="minorHAnsi"/>
            </w:rPr>
          </w:pPr>
          <w:r>
            <w:rPr>
              <w:rFonts w:asciiTheme="minorHAnsi" w:hAnsiTheme="minorHAnsi"/>
            </w:rPr>
            <w:t>Author A &amp; Author B.</w:t>
          </w:r>
          <w:r w:rsidRPr="000034EE">
            <w:rPr>
              <w:rFonts w:asciiTheme="minorHAnsi" w:hAnsiTheme="minorHAnsi"/>
            </w:rPr>
            <w:t xml:space="preserve"> </w:t>
          </w:r>
          <w:r w:rsidRPr="00070E43">
            <w:rPr>
              <w:rFonts w:asciiTheme="minorHAnsi" w:hAnsiTheme="minorHAnsi"/>
              <w:i/>
            </w:rPr>
            <w:t>Biomed Data J</w:t>
          </w:r>
          <w:r>
            <w:rPr>
              <w:rFonts w:asciiTheme="minorHAnsi" w:hAnsiTheme="minorHAnsi"/>
              <w:i/>
            </w:rPr>
            <w:t>.</w:t>
          </w:r>
          <w:r>
            <w:rPr>
              <w:rFonts w:asciiTheme="minorHAnsi" w:hAnsiTheme="minorHAnsi"/>
            </w:rPr>
            <w:t xml:space="preserve"> 201</w:t>
          </w:r>
          <w:r w:rsidR="004F52AA">
            <w:rPr>
              <w:rFonts w:asciiTheme="minorHAnsi" w:hAnsiTheme="minorHAnsi"/>
            </w:rPr>
            <w:t>6; 2</w:t>
          </w:r>
          <w:r>
            <w:rPr>
              <w:rFonts w:asciiTheme="minorHAnsi" w:hAnsiTheme="minorHAnsi"/>
            </w:rPr>
            <w:t>(</w:t>
          </w:r>
          <w:r w:rsidR="004F52AA">
            <w:rPr>
              <w:rFonts w:asciiTheme="minorHAnsi" w:hAnsiTheme="minorHAnsi"/>
            </w:rPr>
            <w:t>1</w:t>
          </w:r>
          <w:r>
            <w:rPr>
              <w:rFonts w:asciiTheme="minorHAnsi" w:hAnsiTheme="minorHAnsi"/>
            </w:rPr>
            <w:t>): pp-</w:t>
          </w:r>
          <w:proofErr w:type="spellStart"/>
          <w:r>
            <w:rPr>
              <w:rFonts w:asciiTheme="minorHAnsi" w:hAnsiTheme="minorHAnsi"/>
            </w:rPr>
            <w:t>zz</w:t>
          </w:r>
          <w:proofErr w:type="spellEnd"/>
          <w:r>
            <w:rPr>
              <w:rFonts w:asciiTheme="minorHAnsi" w:hAnsiTheme="minorHAnsi"/>
            </w:rPr>
            <w:t xml:space="preserve"> </w:t>
          </w:r>
        </w:p>
        <w:p w:rsidR="00576F07" w:rsidRPr="000034EE" w:rsidRDefault="00576F07" w:rsidP="004F52AA">
          <w:pPr>
            <w:pStyle w:val="Header"/>
            <w:jc w:val="right"/>
            <w:rPr>
              <w:rFonts w:asciiTheme="minorHAnsi" w:hAnsiTheme="minorHAnsi"/>
            </w:rPr>
          </w:pPr>
          <w:r>
            <w:rPr>
              <w:rFonts w:asciiTheme="minorHAnsi" w:hAnsiTheme="minorHAnsi"/>
            </w:rPr>
            <w:t>http://dx.doi.org/10.11610/bmdj.</w:t>
          </w:r>
          <w:r w:rsidR="004F52AA">
            <w:rPr>
              <w:rFonts w:asciiTheme="minorHAnsi" w:hAnsiTheme="minorHAnsi"/>
            </w:rPr>
            <w:t>021xx</w:t>
          </w:r>
          <w:r>
            <w:rPr>
              <w:rFonts w:asciiTheme="minorHAnsi" w:hAnsiTheme="minorHAnsi"/>
            </w:rPr>
            <w:t xml:space="preserve"> </w:t>
          </w:r>
        </w:p>
      </w:tc>
    </w:tr>
    <w:tr w:rsidR="00576F07" w:rsidTr="00842AFC">
      <w:tc>
        <w:tcPr>
          <w:tcW w:w="3833" w:type="dxa"/>
          <w:tcMar>
            <w:left w:w="0" w:type="dxa"/>
            <w:right w:w="0" w:type="dxa"/>
          </w:tcMar>
        </w:tcPr>
        <w:p w:rsidR="00576F07" w:rsidRPr="000034EE" w:rsidRDefault="00CD491D">
          <w:pPr>
            <w:pStyle w:val="Header"/>
            <w:rPr>
              <w:rFonts w:asciiTheme="minorHAnsi" w:hAnsiTheme="minorHAnsi"/>
            </w:rPr>
          </w:pPr>
          <w:r w:rsidRPr="00AC4AEC">
            <w:rPr>
              <w:rFonts w:asciiTheme="minorHAnsi" w:hAnsiTheme="minorHAnsi"/>
            </w:rPr>
            <w:t>ISSN 2367-6477</w:t>
          </w:r>
        </w:p>
      </w:tc>
      <w:tc>
        <w:tcPr>
          <w:tcW w:w="5948" w:type="dxa"/>
          <w:tcMar>
            <w:left w:w="0" w:type="dxa"/>
            <w:right w:w="0" w:type="dxa"/>
          </w:tcMar>
        </w:tcPr>
        <w:p w:rsidR="00576F07" w:rsidRPr="0098745E" w:rsidRDefault="00576F07" w:rsidP="000034EE">
          <w:pPr>
            <w:pStyle w:val="Header"/>
            <w:jc w:val="right"/>
            <w:rPr>
              <w:rFonts w:asciiTheme="minorHAnsi" w:hAnsiTheme="minorHAnsi" w:cstheme="minorBidi"/>
              <w:b/>
              <w:color w:val="003366"/>
            </w:rPr>
          </w:pPr>
          <w:r w:rsidRPr="0098745E">
            <w:rPr>
              <w:rFonts w:asciiTheme="minorHAnsi" w:hAnsiTheme="minorHAnsi" w:cstheme="minorBidi"/>
              <w:b/>
              <w:i/>
              <w:color w:val="003366"/>
            </w:rPr>
            <w:t>datajournals.eu</w:t>
          </w:r>
          <w:r>
            <w:rPr>
              <w:rFonts w:asciiTheme="minorHAnsi" w:hAnsiTheme="minorHAnsi" w:cstheme="minorBidi"/>
              <w:b/>
              <w:color w:val="003366"/>
            </w:rPr>
            <w:t>:</w:t>
          </w:r>
          <w:r w:rsidRPr="0098745E">
            <w:rPr>
              <w:rFonts w:asciiTheme="minorHAnsi" w:hAnsiTheme="minorHAnsi" w:cstheme="minorBidi"/>
              <w:b/>
              <w:color w:val="003366"/>
            </w:rPr>
            <w:t xml:space="preserve"> </w:t>
          </w:r>
          <w:r w:rsidRPr="009673F5">
            <w:rPr>
              <w:rFonts w:asciiTheme="minorHAnsi" w:hAnsiTheme="minorHAnsi" w:cstheme="minorBidi"/>
              <w:b/>
              <w:color w:val="003366"/>
            </w:rPr>
            <w:t>The European Open Data portal</w:t>
          </w:r>
        </w:p>
      </w:tc>
    </w:tr>
    <w:tr w:rsidR="00576F07" w:rsidTr="00842AFC">
      <w:tc>
        <w:tcPr>
          <w:tcW w:w="9781" w:type="dxa"/>
          <w:gridSpan w:val="2"/>
          <w:shd w:val="clear" w:color="auto" w:fill="003366"/>
          <w:tcMar>
            <w:right w:w="0" w:type="dxa"/>
          </w:tcMar>
          <w:vAlign w:val="bottom"/>
        </w:tcPr>
        <w:p w:rsidR="00576F07" w:rsidRPr="000034EE" w:rsidRDefault="007F5D40">
          <w:pPr>
            <w:pStyle w:val="Header"/>
            <w:rPr>
              <w:rFonts w:asciiTheme="minorHAnsi" w:hAnsiTheme="minorHAnsi"/>
            </w:rPr>
          </w:pPr>
          <w:r>
            <w:rPr>
              <w:rFonts w:asciiTheme="minorHAnsi" w:hAnsiTheme="minorHAnsi"/>
            </w:rPr>
            <w:t>Data</w:t>
          </w:r>
          <w:r w:rsidR="00576F07">
            <w:rPr>
              <w:rFonts w:asciiTheme="minorHAnsi" w:hAnsiTheme="minorHAnsi"/>
            </w:rPr>
            <w:t xml:space="preserve"> Paper</w:t>
          </w:r>
          <w:r w:rsidR="00576F07" w:rsidRPr="000034EE">
            <w:rPr>
              <w:rFonts w:asciiTheme="minorHAnsi" w:hAnsiTheme="minorHAnsi"/>
            </w:rPr>
            <w:t xml:space="preserve"> </w:t>
          </w:r>
        </w:p>
      </w:tc>
    </w:tr>
  </w:tbl>
  <w:p w:rsidR="00576F07" w:rsidRPr="0092314C" w:rsidRDefault="00576F07" w:rsidP="0092314C">
    <w:pPr>
      <w:pStyle w:val="Header"/>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3F50" w:rsidRPr="008E3F50" w:rsidTr="00F307FA">
      <w:tc>
        <w:tcPr>
          <w:tcW w:w="9072" w:type="dxa"/>
          <w:shd w:val="clear" w:color="auto" w:fill="003366"/>
          <w:tcMar>
            <w:left w:w="0" w:type="dxa"/>
            <w:right w:w="0" w:type="dxa"/>
          </w:tcMar>
        </w:tcPr>
        <w:p w:rsidR="008E3F50" w:rsidRPr="008E3F50" w:rsidRDefault="008E3F50" w:rsidP="00070E43">
          <w:pPr>
            <w:pStyle w:val="Header"/>
            <w:jc w:val="center"/>
            <w:rPr>
              <w:sz w:val="22"/>
              <w:szCs w:val="22"/>
              <w:lang w:val="en-GB"/>
            </w:rPr>
          </w:pPr>
          <w:r w:rsidRPr="008E3F50">
            <w:rPr>
              <w:rFonts w:asciiTheme="minorHAnsi" w:hAnsiTheme="minorHAnsi"/>
              <w:sz w:val="22"/>
              <w:szCs w:val="22"/>
              <w:lang w:val="en-GB"/>
            </w:rPr>
            <w:t xml:space="preserve">Author A &amp; Author B. </w:t>
          </w:r>
          <w:r w:rsidRPr="008E3F50">
            <w:rPr>
              <w:rFonts w:asciiTheme="minorHAnsi" w:hAnsiTheme="minorHAnsi"/>
              <w:i/>
              <w:sz w:val="22"/>
              <w:szCs w:val="22"/>
              <w:lang w:val="en-GB"/>
            </w:rPr>
            <w:t>Biomed Data J.</w:t>
          </w:r>
          <w:r w:rsidR="00842AFC">
            <w:rPr>
              <w:rFonts w:asciiTheme="minorHAnsi" w:hAnsiTheme="minorHAnsi"/>
              <w:sz w:val="22"/>
              <w:szCs w:val="22"/>
              <w:lang w:val="en-GB"/>
            </w:rPr>
            <w:t xml:space="preserve"> 201x; </w:t>
          </w:r>
          <w:proofErr w:type="gramStart"/>
          <w:r w:rsidR="00842AFC">
            <w:rPr>
              <w:rFonts w:asciiTheme="minorHAnsi" w:hAnsiTheme="minorHAnsi"/>
              <w:sz w:val="22"/>
              <w:szCs w:val="22"/>
              <w:lang w:val="en-GB"/>
            </w:rPr>
            <w:t>v(</w:t>
          </w:r>
          <w:proofErr w:type="gramEnd"/>
          <w:r w:rsidR="00842AFC">
            <w:rPr>
              <w:rFonts w:asciiTheme="minorHAnsi" w:hAnsiTheme="minorHAnsi"/>
              <w:sz w:val="22"/>
              <w:szCs w:val="22"/>
              <w:lang w:val="en-GB"/>
            </w:rPr>
            <w:t>n</w:t>
          </w:r>
          <w:r w:rsidRPr="008E3F50">
            <w:rPr>
              <w:rFonts w:asciiTheme="minorHAnsi" w:hAnsiTheme="minorHAnsi"/>
              <w:sz w:val="22"/>
              <w:szCs w:val="22"/>
              <w:lang w:val="en-GB"/>
            </w:rPr>
            <w:t>): ??-??</w:t>
          </w:r>
        </w:p>
      </w:tc>
    </w:tr>
  </w:tbl>
  <w:p w:rsidR="00070E43" w:rsidRPr="008E3F50" w:rsidRDefault="00070E43" w:rsidP="008E3F50">
    <w:pPr>
      <w:pStyle w:val="Header"/>
      <w:jc w:val="center"/>
      <w:rPr>
        <w:sz w:val="4"/>
        <w:szCs w:val="4"/>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E3F50" w:rsidRPr="008E3F50" w:rsidTr="00F307FA">
      <w:tc>
        <w:tcPr>
          <w:tcW w:w="9072" w:type="dxa"/>
          <w:shd w:val="clear" w:color="auto" w:fill="003366"/>
          <w:tcMar>
            <w:left w:w="0" w:type="dxa"/>
            <w:right w:w="0" w:type="dxa"/>
          </w:tcMar>
        </w:tcPr>
        <w:p w:rsidR="008E3F50" w:rsidRPr="008E3F50" w:rsidRDefault="008E3F50" w:rsidP="003D2F75">
          <w:pPr>
            <w:pStyle w:val="Header"/>
            <w:jc w:val="center"/>
            <w:rPr>
              <w:i/>
              <w:sz w:val="22"/>
              <w:szCs w:val="22"/>
              <w:lang w:val="en-GB"/>
            </w:rPr>
          </w:pPr>
          <w:r w:rsidRPr="008E3F50">
            <w:rPr>
              <w:rFonts w:asciiTheme="minorHAnsi" w:hAnsiTheme="minorHAnsi"/>
              <w:i/>
              <w:sz w:val="22"/>
              <w:szCs w:val="22"/>
              <w:lang w:val="en-GB"/>
            </w:rPr>
            <w:t>The Title of Your Paper, Capitalize First Letter</w:t>
          </w:r>
          <w:r w:rsidR="003D2F75">
            <w:rPr>
              <w:rFonts w:asciiTheme="minorHAnsi" w:hAnsiTheme="minorHAnsi"/>
              <w:i/>
              <w:sz w:val="22"/>
              <w:szCs w:val="22"/>
              <w:lang w:val="en-GB"/>
            </w:rPr>
            <w:t>,</w:t>
          </w:r>
          <w:r w:rsidR="00842AFC">
            <w:rPr>
              <w:rFonts w:asciiTheme="minorHAnsi" w:hAnsiTheme="minorHAnsi"/>
              <w:i/>
              <w:sz w:val="22"/>
              <w:szCs w:val="22"/>
              <w:lang w:val="en-GB"/>
            </w:rPr>
            <w:t xml:space="preserve"> </w:t>
          </w:r>
          <w:r w:rsidR="003D2F75">
            <w:rPr>
              <w:rFonts w:asciiTheme="minorHAnsi" w:hAnsiTheme="minorHAnsi"/>
              <w:i/>
              <w:sz w:val="22"/>
              <w:szCs w:val="22"/>
              <w:lang w:val="en-GB"/>
            </w:rPr>
            <w:t xml:space="preserve">Shorten </w:t>
          </w:r>
          <w:r w:rsidR="00842AFC">
            <w:rPr>
              <w:rFonts w:asciiTheme="minorHAnsi" w:hAnsiTheme="minorHAnsi"/>
              <w:i/>
              <w:sz w:val="22"/>
              <w:szCs w:val="22"/>
              <w:lang w:val="en-GB"/>
            </w:rPr>
            <w:t xml:space="preserve">if </w:t>
          </w:r>
          <w:r w:rsidR="003D2F75">
            <w:rPr>
              <w:rFonts w:asciiTheme="minorHAnsi" w:hAnsiTheme="minorHAnsi"/>
              <w:i/>
              <w:sz w:val="22"/>
              <w:szCs w:val="22"/>
              <w:lang w:val="en-GB"/>
            </w:rPr>
            <w:t>Necessary</w:t>
          </w:r>
        </w:p>
      </w:tc>
    </w:tr>
  </w:tbl>
  <w:p w:rsidR="008E3F50" w:rsidRPr="008E3F50" w:rsidRDefault="008E3F50" w:rsidP="008E3F50">
    <w:pPr>
      <w:pStyle w:val="Header"/>
      <w:jc w:val="center"/>
      <w:rPr>
        <w:sz w:val="4"/>
        <w:szCs w:val="4"/>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5381"/>
    </w:tblGrid>
    <w:tr w:rsidR="0092314C" w:rsidTr="00F307FA">
      <w:tc>
        <w:tcPr>
          <w:tcW w:w="3833" w:type="dxa"/>
          <w:tcMar>
            <w:left w:w="0" w:type="dxa"/>
            <w:right w:w="0" w:type="dxa"/>
          </w:tcMar>
        </w:tcPr>
        <w:p w:rsidR="0092314C" w:rsidRDefault="00842AFC">
          <w:pPr>
            <w:pStyle w:val="Header"/>
          </w:pPr>
          <w:r>
            <w:rPr>
              <w:noProof/>
              <w:lang w:val="en-GB" w:eastAsia="en-GB"/>
            </w:rPr>
            <w:drawing>
              <wp:inline distT="0" distB="0" distL="0" distR="0" wp14:anchorId="5DA2B5F4" wp14:editId="462B366B">
                <wp:extent cx="2349571" cy="504000"/>
                <wp:effectExtent l="0" t="0" r="0" b="0"/>
                <wp:docPr id="7" name="Picture 7" descr="C:\Users\TT\Documents\Procon\OpenSL\Biomedical_Data\BMDJ_templates\BNDJ_WebDES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T\Documents\Procon\OpenSL\Biomedical_Data\BMDJ_templates\BNDJ_WebDES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71" cy="504000"/>
                        </a:xfrm>
                        <a:prstGeom prst="rect">
                          <a:avLst/>
                        </a:prstGeom>
                        <a:noFill/>
                        <a:ln>
                          <a:noFill/>
                        </a:ln>
                      </pic:spPr>
                    </pic:pic>
                  </a:graphicData>
                </a:graphic>
              </wp:inline>
            </w:drawing>
          </w:r>
        </w:p>
      </w:tc>
      <w:tc>
        <w:tcPr>
          <w:tcW w:w="5381" w:type="dxa"/>
          <w:tcMar>
            <w:left w:w="0" w:type="dxa"/>
            <w:right w:w="0" w:type="dxa"/>
          </w:tcMar>
        </w:tcPr>
        <w:p w:rsidR="0092314C" w:rsidRPr="000034EE" w:rsidRDefault="00070E43" w:rsidP="0092314C">
          <w:pPr>
            <w:pStyle w:val="Header"/>
            <w:jc w:val="right"/>
            <w:rPr>
              <w:rFonts w:asciiTheme="minorHAnsi" w:hAnsiTheme="minorHAnsi"/>
            </w:rPr>
          </w:pPr>
          <w:r>
            <w:rPr>
              <w:rFonts w:asciiTheme="minorHAnsi" w:hAnsiTheme="minorHAnsi"/>
            </w:rPr>
            <w:t>Author A &amp; Author B.</w:t>
          </w:r>
          <w:r w:rsidR="0092314C" w:rsidRPr="000034EE">
            <w:rPr>
              <w:rFonts w:asciiTheme="minorHAnsi" w:hAnsiTheme="minorHAnsi"/>
            </w:rPr>
            <w:t xml:space="preserve"> </w:t>
          </w:r>
          <w:r w:rsidR="0092314C" w:rsidRPr="00070E43">
            <w:rPr>
              <w:rFonts w:asciiTheme="minorHAnsi" w:hAnsiTheme="minorHAnsi"/>
              <w:i/>
            </w:rPr>
            <w:t>Biomed Data J</w:t>
          </w:r>
          <w:r>
            <w:rPr>
              <w:rFonts w:asciiTheme="minorHAnsi" w:hAnsiTheme="minorHAnsi"/>
              <w:i/>
            </w:rPr>
            <w:t>.</w:t>
          </w:r>
          <w:r w:rsidR="00842AFC">
            <w:rPr>
              <w:rFonts w:asciiTheme="minorHAnsi" w:hAnsiTheme="minorHAnsi"/>
            </w:rPr>
            <w:t xml:space="preserve"> 201x</w:t>
          </w:r>
          <w:r>
            <w:rPr>
              <w:rFonts w:asciiTheme="minorHAnsi" w:hAnsiTheme="minorHAnsi"/>
            </w:rPr>
            <w:t>;</w:t>
          </w:r>
          <w:r w:rsidR="00842AFC">
            <w:rPr>
              <w:rFonts w:asciiTheme="minorHAnsi" w:hAnsiTheme="minorHAnsi"/>
            </w:rPr>
            <w:t xml:space="preserve"> v</w:t>
          </w:r>
          <w:r>
            <w:rPr>
              <w:rFonts w:asciiTheme="minorHAnsi" w:hAnsiTheme="minorHAnsi"/>
            </w:rPr>
            <w:t>(</w:t>
          </w:r>
          <w:r w:rsidR="0098745E">
            <w:rPr>
              <w:rFonts w:asciiTheme="minorHAnsi" w:hAnsiTheme="minorHAnsi"/>
            </w:rPr>
            <w:t>n</w:t>
          </w:r>
          <w:r>
            <w:rPr>
              <w:rFonts w:asciiTheme="minorHAnsi" w:hAnsiTheme="minorHAnsi"/>
            </w:rPr>
            <w:t xml:space="preserve">): </w:t>
          </w:r>
          <w:r w:rsidR="0098745E">
            <w:rPr>
              <w:rFonts w:asciiTheme="minorHAnsi" w:hAnsiTheme="minorHAnsi"/>
            </w:rPr>
            <w:t>pp</w:t>
          </w:r>
          <w:r>
            <w:rPr>
              <w:rFonts w:asciiTheme="minorHAnsi" w:hAnsiTheme="minorHAnsi"/>
            </w:rPr>
            <w:t>-</w:t>
          </w:r>
          <w:proofErr w:type="spellStart"/>
          <w:r w:rsidR="0098745E">
            <w:rPr>
              <w:rFonts w:asciiTheme="minorHAnsi" w:hAnsiTheme="minorHAnsi"/>
            </w:rPr>
            <w:t>zz</w:t>
          </w:r>
          <w:proofErr w:type="spellEnd"/>
          <w:r>
            <w:rPr>
              <w:rFonts w:asciiTheme="minorHAnsi" w:hAnsiTheme="minorHAnsi"/>
            </w:rPr>
            <w:t xml:space="preserve"> </w:t>
          </w:r>
        </w:p>
        <w:p w:rsidR="0092314C" w:rsidRPr="000034EE" w:rsidRDefault="00B73230" w:rsidP="00842AFC">
          <w:pPr>
            <w:pStyle w:val="Header"/>
            <w:jc w:val="right"/>
            <w:rPr>
              <w:rFonts w:asciiTheme="minorHAnsi" w:hAnsiTheme="minorHAnsi"/>
            </w:rPr>
          </w:pPr>
          <w:r>
            <w:rPr>
              <w:rFonts w:asciiTheme="minorHAnsi" w:hAnsiTheme="minorHAnsi"/>
            </w:rPr>
            <w:t>http://dx</w:t>
          </w:r>
          <w:r w:rsidR="00A724D2">
            <w:rPr>
              <w:rFonts w:asciiTheme="minorHAnsi" w:hAnsiTheme="minorHAnsi"/>
            </w:rPr>
            <w:t>.doi.org/10</w:t>
          </w:r>
          <w:r w:rsidR="0098745E">
            <w:rPr>
              <w:rFonts w:asciiTheme="minorHAnsi" w:hAnsiTheme="minorHAnsi"/>
            </w:rPr>
            <w:t>.11610/bmdj</w:t>
          </w:r>
          <w:r w:rsidR="00F40DDA">
            <w:rPr>
              <w:rFonts w:asciiTheme="minorHAnsi" w:hAnsiTheme="minorHAnsi"/>
            </w:rPr>
            <w:t>.</w:t>
          </w:r>
          <w:r w:rsidR="00A724D2">
            <w:rPr>
              <w:rFonts w:asciiTheme="minorHAnsi" w:hAnsiTheme="minorHAnsi"/>
            </w:rPr>
            <w:t>v</w:t>
          </w:r>
          <w:r w:rsidR="00842AFC">
            <w:rPr>
              <w:rFonts w:asciiTheme="minorHAnsi" w:hAnsiTheme="minorHAnsi"/>
            </w:rPr>
            <w:t>vnpn</w:t>
          </w:r>
          <w:r w:rsidR="00070E43">
            <w:rPr>
              <w:rFonts w:asciiTheme="minorHAnsi" w:hAnsiTheme="minorHAnsi"/>
            </w:rPr>
            <w:t xml:space="preserve"> </w:t>
          </w:r>
        </w:p>
      </w:tc>
    </w:tr>
    <w:tr w:rsidR="000034EE" w:rsidTr="00F307FA">
      <w:tc>
        <w:tcPr>
          <w:tcW w:w="3833" w:type="dxa"/>
          <w:tcMar>
            <w:left w:w="0" w:type="dxa"/>
            <w:right w:w="0" w:type="dxa"/>
          </w:tcMar>
        </w:tcPr>
        <w:p w:rsidR="000034EE" w:rsidRPr="000034EE" w:rsidRDefault="000034EE">
          <w:pPr>
            <w:pStyle w:val="Header"/>
            <w:rPr>
              <w:rFonts w:asciiTheme="minorHAnsi" w:hAnsiTheme="minorHAnsi"/>
            </w:rPr>
          </w:pPr>
          <w:r w:rsidRPr="000034EE">
            <w:rPr>
              <w:rFonts w:asciiTheme="minorHAnsi" w:hAnsiTheme="minorHAnsi"/>
            </w:rPr>
            <w:t>ISSN 2367-5322</w:t>
          </w:r>
          <w:r w:rsidR="003B6D05">
            <w:rPr>
              <w:rFonts w:asciiTheme="minorHAnsi" w:hAnsiTheme="minorHAnsi"/>
            </w:rPr>
            <w:t xml:space="preserve">, </w:t>
          </w:r>
          <w:r w:rsidR="003B6D05" w:rsidRPr="00AC4AEC">
            <w:rPr>
              <w:rFonts w:asciiTheme="minorHAnsi" w:hAnsiTheme="minorHAnsi"/>
            </w:rPr>
            <w:t>e-ISSN 2367-6477</w:t>
          </w:r>
        </w:p>
      </w:tc>
      <w:tc>
        <w:tcPr>
          <w:tcW w:w="5381" w:type="dxa"/>
          <w:tcMar>
            <w:left w:w="0" w:type="dxa"/>
            <w:right w:w="0" w:type="dxa"/>
          </w:tcMar>
        </w:tcPr>
        <w:p w:rsidR="000034EE" w:rsidRPr="0098745E" w:rsidRDefault="00B73230" w:rsidP="000034EE">
          <w:pPr>
            <w:pStyle w:val="Header"/>
            <w:jc w:val="right"/>
            <w:rPr>
              <w:rFonts w:asciiTheme="minorHAnsi" w:hAnsiTheme="minorHAnsi" w:cstheme="minorBidi"/>
              <w:b/>
              <w:color w:val="003366"/>
            </w:rPr>
          </w:pPr>
          <w:r w:rsidRPr="0098745E">
            <w:rPr>
              <w:rFonts w:asciiTheme="minorHAnsi" w:hAnsiTheme="minorHAnsi" w:cstheme="minorBidi"/>
              <w:b/>
              <w:i/>
              <w:color w:val="003366"/>
            </w:rPr>
            <w:t>datajournals.eu</w:t>
          </w:r>
          <w:r w:rsidR="0098745E">
            <w:rPr>
              <w:rFonts w:asciiTheme="minorHAnsi" w:hAnsiTheme="minorHAnsi" w:cstheme="minorBidi"/>
              <w:b/>
              <w:color w:val="003366"/>
            </w:rPr>
            <w:t>:</w:t>
          </w:r>
          <w:r w:rsidRPr="0098745E">
            <w:rPr>
              <w:rFonts w:asciiTheme="minorHAnsi" w:hAnsiTheme="minorHAnsi" w:cstheme="minorBidi"/>
              <w:b/>
              <w:color w:val="003366"/>
            </w:rPr>
            <w:t xml:space="preserve"> </w:t>
          </w:r>
          <w:r w:rsidR="0098745E" w:rsidRPr="009673F5">
            <w:rPr>
              <w:rFonts w:asciiTheme="minorHAnsi" w:hAnsiTheme="minorHAnsi" w:cstheme="minorBidi"/>
              <w:b/>
              <w:color w:val="003366"/>
            </w:rPr>
            <w:t>The European Open Data portal</w:t>
          </w:r>
        </w:p>
      </w:tc>
    </w:tr>
    <w:tr w:rsidR="0092314C" w:rsidTr="00F307FA">
      <w:tc>
        <w:tcPr>
          <w:tcW w:w="9214" w:type="dxa"/>
          <w:gridSpan w:val="2"/>
          <w:shd w:val="clear" w:color="auto" w:fill="003366"/>
          <w:tcMar>
            <w:right w:w="0" w:type="dxa"/>
          </w:tcMar>
          <w:vAlign w:val="bottom"/>
        </w:tcPr>
        <w:p w:rsidR="0092314C" w:rsidRPr="000034EE" w:rsidRDefault="00576F07">
          <w:pPr>
            <w:pStyle w:val="Header"/>
            <w:rPr>
              <w:rFonts w:asciiTheme="minorHAnsi" w:hAnsiTheme="minorHAnsi"/>
            </w:rPr>
          </w:pPr>
          <w:r>
            <w:rPr>
              <w:rFonts w:asciiTheme="minorHAnsi" w:hAnsiTheme="minorHAnsi"/>
            </w:rPr>
            <w:t>Policy</w:t>
          </w:r>
          <w:r w:rsidR="003B6D05">
            <w:rPr>
              <w:rFonts w:asciiTheme="minorHAnsi" w:hAnsiTheme="minorHAnsi"/>
            </w:rPr>
            <w:t xml:space="preserve"> Paper</w:t>
          </w:r>
        </w:p>
      </w:tc>
    </w:tr>
  </w:tbl>
  <w:p w:rsidR="0092314C" w:rsidRPr="0092314C" w:rsidRDefault="0092314C" w:rsidP="0092314C">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3C8E"/>
    <w:multiLevelType w:val="hybridMultilevel"/>
    <w:tmpl w:val="885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17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30"/>
    <w:rsid w:val="000034EE"/>
    <w:rsid w:val="00070E43"/>
    <w:rsid w:val="0009186B"/>
    <w:rsid w:val="000D0648"/>
    <w:rsid w:val="001270CD"/>
    <w:rsid w:val="001412EA"/>
    <w:rsid w:val="001A4AE0"/>
    <w:rsid w:val="002245E8"/>
    <w:rsid w:val="00245076"/>
    <w:rsid w:val="00287E42"/>
    <w:rsid w:val="00296217"/>
    <w:rsid w:val="002B2E75"/>
    <w:rsid w:val="002F1FD8"/>
    <w:rsid w:val="00317CE4"/>
    <w:rsid w:val="0033147F"/>
    <w:rsid w:val="003804FB"/>
    <w:rsid w:val="003B6D05"/>
    <w:rsid w:val="003D2F75"/>
    <w:rsid w:val="003F35A9"/>
    <w:rsid w:val="0046653D"/>
    <w:rsid w:val="00483B91"/>
    <w:rsid w:val="004B09E6"/>
    <w:rsid w:val="004E308C"/>
    <w:rsid w:val="004F52AA"/>
    <w:rsid w:val="005014A4"/>
    <w:rsid w:val="00504472"/>
    <w:rsid w:val="005353B7"/>
    <w:rsid w:val="005365A0"/>
    <w:rsid w:val="005647E1"/>
    <w:rsid w:val="00576F07"/>
    <w:rsid w:val="005856D2"/>
    <w:rsid w:val="00586966"/>
    <w:rsid w:val="00593B78"/>
    <w:rsid w:val="005E044E"/>
    <w:rsid w:val="005E4498"/>
    <w:rsid w:val="00623832"/>
    <w:rsid w:val="00762430"/>
    <w:rsid w:val="00795DC6"/>
    <w:rsid w:val="007C5993"/>
    <w:rsid w:val="007C776A"/>
    <w:rsid w:val="007D02A4"/>
    <w:rsid w:val="007F5D40"/>
    <w:rsid w:val="00801A41"/>
    <w:rsid w:val="0083392E"/>
    <w:rsid w:val="00841F87"/>
    <w:rsid w:val="00842AFC"/>
    <w:rsid w:val="008E3F50"/>
    <w:rsid w:val="0091502B"/>
    <w:rsid w:val="00915CB3"/>
    <w:rsid w:val="0092314C"/>
    <w:rsid w:val="00954D56"/>
    <w:rsid w:val="009669D9"/>
    <w:rsid w:val="0098745E"/>
    <w:rsid w:val="009A1884"/>
    <w:rsid w:val="009B72CC"/>
    <w:rsid w:val="009C3CE5"/>
    <w:rsid w:val="009E23A5"/>
    <w:rsid w:val="00A17045"/>
    <w:rsid w:val="00A440F6"/>
    <w:rsid w:val="00A724D2"/>
    <w:rsid w:val="00AE31BF"/>
    <w:rsid w:val="00AE5F50"/>
    <w:rsid w:val="00B115B0"/>
    <w:rsid w:val="00B316CD"/>
    <w:rsid w:val="00B72C5D"/>
    <w:rsid w:val="00B73230"/>
    <w:rsid w:val="00B8351B"/>
    <w:rsid w:val="00BC766E"/>
    <w:rsid w:val="00C13F5B"/>
    <w:rsid w:val="00C36C36"/>
    <w:rsid w:val="00C37F2B"/>
    <w:rsid w:val="00C41946"/>
    <w:rsid w:val="00C65242"/>
    <w:rsid w:val="00C83801"/>
    <w:rsid w:val="00C90742"/>
    <w:rsid w:val="00CA5BC2"/>
    <w:rsid w:val="00CD491D"/>
    <w:rsid w:val="00CF7848"/>
    <w:rsid w:val="00D47068"/>
    <w:rsid w:val="00D72F45"/>
    <w:rsid w:val="00D85225"/>
    <w:rsid w:val="00DE2F0C"/>
    <w:rsid w:val="00E30014"/>
    <w:rsid w:val="00E95D39"/>
    <w:rsid w:val="00EB0DA2"/>
    <w:rsid w:val="00EE7AED"/>
    <w:rsid w:val="00F307FA"/>
    <w:rsid w:val="00F308F6"/>
    <w:rsid w:val="00F40DDA"/>
    <w:rsid w:val="00FB2D3C"/>
    <w:rsid w:val="00FC0107"/>
    <w:rsid w:val="00FF2732"/>
    <w:rsid w:val="00FF4C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AE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E7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Abstract-head"/>
    <w:next w:val="Normal"/>
    <w:rsid w:val="00586966"/>
    <w:pPr>
      <w:keepNext/>
      <w:suppressAutoHyphens/>
      <w:spacing w:before="44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586966"/>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586966"/>
    <w:pPr>
      <w:pBdr>
        <w:bottom w:val="single" w:sz="2" w:space="1" w:color="auto"/>
      </w:pBdr>
      <w:suppressAutoHyphens/>
      <w:spacing w:after="220" w:line="230" w:lineRule="exact"/>
      <w:jc w:val="center"/>
    </w:pPr>
    <w:rPr>
      <w:rFonts w:ascii="Times New Roman" w:eastAsia="SimSun" w:hAnsi="Times New Roman" w:cs="Times New Roman"/>
      <w:i/>
      <w:noProof/>
      <w:sz w:val="16"/>
      <w:szCs w:val="20"/>
      <w:lang w:val="en-US"/>
    </w:rPr>
  </w:style>
  <w:style w:type="paragraph" w:customStyle="1" w:styleId="Els-body-text">
    <w:name w:val="Els-body-text"/>
    <w:rsid w:val="00586966"/>
    <w:pPr>
      <w:spacing w:after="0" w:line="230" w:lineRule="exact"/>
      <w:ind w:firstLine="238"/>
      <w:jc w:val="both"/>
    </w:pPr>
    <w:rPr>
      <w:rFonts w:ascii="Times New Roman" w:eastAsia="SimSun" w:hAnsi="Times New Roman" w:cs="Times New Roman"/>
      <w:sz w:val="16"/>
      <w:szCs w:val="20"/>
      <w:lang w:val="en-US"/>
    </w:rPr>
  </w:style>
  <w:style w:type="paragraph" w:customStyle="1" w:styleId="Els-history">
    <w:name w:val="Els-history"/>
    <w:next w:val="Normal"/>
    <w:rsid w:val="00586966"/>
    <w:pPr>
      <w:pBdr>
        <w:top w:val="single" w:sz="4" w:space="1" w:color="auto"/>
      </w:pBdr>
      <w:spacing w:after="0" w:line="230" w:lineRule="exact"/>
    </w:pPr>
    <w:rPr>
      <w:rFonts w:ascii="Times New Roman" w:eastAsia="SimSun" w:hAnsi="Times New Roman" w:cs="Times New Roman"/>
      <w:noProof/>
      <w:sz w:val="15"/>
      <w:szCs w:val="20"/>
      <w:lang w:val="en-US"/>
    </w:rPr>
  </w:style>
  <w:style w:type="paragraph" w:customStyle="1" w:styleId="Els-keywords">
    <w:name w:val="Els-keywords"/>
    <w:next w:val="Normal"/>
    <w:autoRedefine/>
    <w:rsid w:val="00B115B0"/>
    <w:pPr>
      <w:pBdr>
        <w:top w:val="single" w:sz="4" w:space="1" w:color="auto"/>
      </w:pBdr>
      <w:spacing w:before="200" w:after="0" w:line="230" w:lineRule="exact"/>
    </w:pPr>
    <w:rPr>
      <w:rFonts w:ascii="Times New Roman" w:eastAsia="SimSun" w:hAnsi="Times New Roman" w:cs="Times New Roman"/>
      <w:noProof/>
      <w:sz w:val="18"/>
      <w:szCs w:val="18"/>
      <w:lang w:val="en-US" w:eastAsia="en-IN"/>
    </w:rPr>
  </w:style>
  <w:style w:type="paragraph" w:customStyle="1" w:styleId="Els-Abstract-Copyright">
    <w:name w:val="Els-Abstract-Copyright"/>
    <w:basedOn w:val="Els-Abstract-text"/>
    <w:rsid w:val="00586966"/>
    <w:pPr>
      <w:spacing w:before="0" w:line="230" w:lineRule="exact"/>
      <w:jc w:val="right"/>
    </w:pPr>
  </w:style>
  <w:style w:type="table" w:styleId="TableGrid">
    <w:name w:val="Table Grid"/>
    <w:basedOn w:val="TableNormal"/>
    <w:uiPriority w:val="59"/>
    <w:rsid w:val="00586966"/>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history-head">
    <w:name w:val="Els-history-head"/>
    <w:basedOn w:val="Els-history"/>
    <w:qFormat/>
    <w:rsid w:val="00586966"/>
    <w:rPr>
      <w:i/>
    </w:rPr>
  </w:style>
  <w:style w:type="paragraph" w:styleId="ListParagraph">
    <w:name w:val="List Paragraph"/>
    <w:basedOn w:val="Normal"/>
    <w:uiPriority w:val="34"/>
    <w:qFormat/>
    <w:rsid w:val="00EE7AED"/>
    <w:pPr>
      <w:ind w:left="720"/>
      <w:contextualSpacing/>
    </w:pPr>
  </w:style>
  <w:style w:type="character" w:customStyle="1" w:styleId="Heading2Char">
    <w:name w:val="Heading 2 Char"/>
    <w:basedOn w:val="DefaultParagraphFont"/>
    <w:link w:val="Heading2"/>
    <w:uiPriority w:val="9"/>
    <w:rsid w:val="00EE7A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AED"/>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EE7AED"/>
    <w:rPr>
      <w:rFonts w:asciiTheme="majorHAnsi" w:eastAsiaTheme="majorEastAsia" w:hAnsiTheme="majorHAnsi" w:cstheme="majorBidi"/>
      <w:b/>
      <w:bCs/>
      <w:color w:val="365F91" w:themeColor="accent1" w:themeShade="BF"/>
      <w:sz w:val="28"/>
      <w:szCs w:val="28"/>
    </w:rPr>
  </w:style>
  <w:style w:type="paragraph" w:customStyle="1" w:styleId="Els-1storder-head">
    <w:name w:val="Els-1storder-head"/>
    <w:next w:val="Els-body-text"/>
    <w:rsid w:val="00EE7A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Els-body-text"/>
    <w:rsid w:val="00EE7AED"/>
    <w:pPr>
      <w:keepNext/>
      <w:numPr>
        <w:ilvl w:val="1"/>
        <w:numId w:val="1"/>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Els-body-text"/>
    <w:rsid w:val="00EE7AED"/>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EE7AED"/>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NoIndent">
    <w:name w:val="Els-NoIndent"/>
    <w:basedOn w:val="Els-body-text"/>
    <w:qFormat/>
    <w:rsid w:val="00EE7AED"/>
    <w:pPr>
      <w:ind w:firstLine="0"/>
    </w:pPr>
  </w:style>
  <w:style w:type="character" w:customStyle="1" w:styleId="Heading4Char">
    <w:name w:val="Heading 4 Char"/>
    <w:basedOn w:val="DefaultParagraphFont"/>
    <w:link w:val="Heading4"/>
    <w:uiPriority w:val="9"/>
    <w:rsid w:val="00EE7AED"/>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B72C5D"/>
    <w:pPr>
      <w:spacing w:line="240" w:lineRule="auto"/>
    </w:pPr>
    <w:rPr>
      <w:b/>
      <w:bCs/>
      <w:color w:val="4F81BD" w:themeColor="accent1"/>
      <w:sz w:val="18"/>
      <w:szCs w:val="18"/>
    </w:rPr>
  </w:style>
  <w:style w:type="paragraph" w:customStyle="1" w:styleId="Els-table-text">
    <w:name w:val="Els-table-text"/>
    <w:rsid w:val="00B72C5D"/>
    <w:pPr>
      <w:spacing w:after="80" w:line="200" w:lineRule="exact"/>
    </w:pPr>
    <w:rPr>
      <w:rFonts w:ascii="Times New Roman" w:eastAsia="SimSun" w:hAnsi="Times New Roman" w:cs="Times New Roman"/>
      <w:sz w:val="14"/>
      <w:szCs w:val="20"/>
      <w:lang w:val="en-US"/>
    </w:rPr>
  </w:style>
  <w:style w:type="paragraph" w:customStyle="1" w:styleId="Els-table-col-head">
    <w:name w:val="Els-table-col-head"/>
    <w:basedOn w:val="Els-table-text"/>
    <w:qFormat/>
    <w:rsid w:val="00B72C5D"/>
    <w:rPr>
      <w:b/>
      <w:sz w:val="16"/>
    </w:rPr>
  </w:style>
  <w:style w:type="paragraph" w:styleId="BalloonText">
    <w:name w:val="Balloon Text"/>
    <w:basedOn w:val="Normal"/>
    <w:link w:val="BalloonTextChar"/>
    <w:uiPriority w:val="99"/>
    <w:semiHidden/>
    <w:unhideWhenUsed/>
    <w:rsid w:val="000D0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48"/>
    <w:rPr>
      <w:rFonts w:ascii="Tahoma" w:hAnsi="Tahoma" w:cs="Tahoma"/>
      <w:sz w:val="16"/>
      <w:szCs w:val="16"/>
    </w:rPr>
  </w:style>
  <w:style w:type="paragraph" w:styleId="Header">
    <w:name w:val="header"/>
    <w:basedOn w:val="Normal"/>
    <w:link w:val="HeaderChar"/>
    <w:uiPriority w:val="99"/>
    <w:unhideWhenUsed/>
    <w:rsid w:val="009231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314C"/>
  </w:style>
  <w:style w:type="paragraph" w:styleId="Footer">
    <w:name w:val="footer"/>
    <w:basedOn w:val="Normal"/>
    <w:link w:val="FooterChar"/>
    <w:uiPriority w:val="99"/>
    <w:unhideWhenUsed/>
    <w:rsid w:val="009231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314C"/>
  </w:style>
  <w:style w:type="character" w:styleId="Hyperlink">
    <w:name w:val="Hyperlink"/>
    <w:basedOn w:val="DefaultParagraphFont"/>
    <w:uiPriority w:val="99"/>
    <w:unhideWhenUsed/>
    <w:rsid w:val="00070E43"/>
    <w:rPr>
      <w:color w:val="0000FF" w:themeColor="hyperlink"/>
      <w:u w:val="single"/>
    </w:rPr>
  </w:style>
  <w:style w:type="character" w:styleId="PageNumber">
    <w:name w:val="page number"/>
    <w:basedOn w:val="DefaultParagraphFont"/>
    <w:uiPriority w:val="99"/>
    <w:semiHidden/>
    <w:unhideWhenUsed/>
    <w:rsid w:val="005353B7"/>
  </w:style>
  <w:style w:type="paragraph" w:styleId="EndnoteText">
    <w:name w:val="endnote text"/>
    <w:basedOn w:val="Normal"/>
    <w:link w:val="EndnoteTextChar"/>
    <w:uiPriority w:val="99"/>
    <w:semiHidden/>
    <w:unhideWhenUsed/>
    <w:rsid w:val="005856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6D2"/>
    <w:rPr>
      <w:sz w:val="20"/>
      <w:szCs w:val="20"/>
    </w:rPr>
  </w:style>
  <w:style w:type="character" w:styleId="EndnoteReference">
    <w:name w:val="endnote reference"/>
    <w:basedOn w:val="DefaultParagraphFont"/>
    <w:uiPriority w:val="99"/>
    <w:semiHidden/>
    <w:unhideWhenUsed/>
    <w:rsid w:val="00585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93DC-9749-4046-BC1B-4E8BA86A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Petya Ivanova</Manager>
  <Company>Biomedical Data Journal, Procon Ltd.</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Todor Tagarev</dc:creator>
  <dc:description>BMDJ template for a policy paper</dc:description>
  <cp:lastModifiedBy>CSDM</cp:lastModifiedBy>
  <cp:revision>2</cp:revision>
  <cp:lastPrinted>2015-01-11T09:22:00Z</cp:lastPrinted>
  <dcterms:created xsi:type="dcterms:W3CDTF">2016-04-05T19:44:00Z</dcterms:created>
  <dcterms:modified xsi:type="dcterms:W3CDTF">2016-04-05T19:44:00Z</dcterms:modified>
</cp:coreProperties>
</file>